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D0E" w:rsidRPr="006C5D0E" w:rsidRDefault="00B74C14" w:rsidP="006C5D0E">
      <w:pPr>
        <w:pStyle w:val="Subtitle"/>
        <w:rPr>
          <w:rFonts w:asciiTheme="majorBidi" w:hAnsiTheme="majorBidi"/>
          <w:b/>
          <w:bCs/>
          <w:sz w:val="36"/>
          <w:szCs w:val="36"/>
        </w:rPr>
      </w:pPr>
      <w:r w:rsidRPr="006C5D0E">
        <w:rPr>
          <w:rFonts w:asciiTheme="majorBidi" w:hAnsiTheme="majorBidi"/>
          <w:b/>
          <w:bCs/>
          <w:sz w:val="36"/>
          <w:szCs w:val="36"/>
          <w:cs/>
        </w:rPr>
        <w:t xml:space="preserve"> </w:t>
      </w:r>
      <w:r w:rsidR="00D14C3D" w:rsidRPr="006C5D0E">
        <w:rPr>
          <w:rFonts w:asciiTheme="majorBidi" w:hAnsiTheme="majorBidi"/>
          <w:b/>
          <w:bCs/>
          <w:sz w:val="36"/>
          <w:szCs w:val="36"/>
          <w:cs/>
        </w:rPr>
        <w:t xml:space="preserve">โครงสร้างวิชาจริยศึกษา </w:t>
      </w:r>
      <w:r w:rsidR="00D14C3D" w:rsidRPr="006C5D0E">
        <w:rPr>
          <w:rFonts w:asciiTheme="majorBidi" w:hAnsiTheme="majorBidi"/>
          <w:b/>
          <w:bCs/>
          <w:sz w:val="36"/>
          <w:szCs w:val="36"/>
        </w:rPr>
        <w:t xml:space="preserve"> </w:t>
      </w:r>
    </w:p>
    <w:p w:rsidR="00D14C3D" w:rsidRPr="006C5D0E" w:rsidRDefault="00D14C3D" w:rsidP="006C5D0E">
      <w:pPr>
        <w:pStyle w:val="Subtitle"/>
        <w:rPr>
          <w:rFonts w:asciiTheme="majorBidi" w:hAnsiTheme="majorBidi"/>
          <w:b/>
          <w:bCs/>
          <w:sz w:val="36"/>
          <w:szCs w:val="36"/>
          <w:cs/>
        </w:rPr>
      </w:pPr>
      <w:r w:rsidRPr="006C5D0E">
        <w:rPr>
          <w:rFonts w:asciiTheme="majorBidi" w:hAnsiTheme="majorBidi"/>
          <w:b/>
          <w:bCs/>
          <w:sz w:val="36"/>
          <w:szCs w:val="36"/>
          <w:cs/>
        </w:rPr>
        <w:t xml:space="preserve">สาระที่ 2 ผู้ได้รับพระพร </w:t>
      </w:r>
      <w:r w:rsidR="006C5D0E" w:rsidRPr="006C5D0E">
        <w:rPr>
          <w:rFonts w:asciiTheme="majorBidi" w:hAnsiTheme="majorBidi"/>
          <w:b/>
          <w:bCs/>
          <w:sz w:val="36"/>
          <w:szCs w:val="36"/>
        </w:rPr>
        <w:t xml:space="preserve"> </w:t>
      </w:r>
      <w:r w:rsidR="006C5D0E" w:rsidRPr="006C5D0E">
        <w:rPr>
          <w:rFonts w:asciiTheme="majorBidi" w:hAnsiTheme="majorBidi"/>
          <w:b/>
          <w:bCs/>
          <w:sz w:val="36"/>
          <w:szCs w:val="36"/>
          <w:cs/>
        </w:rPr>
        <w:t xml:space="preserve">  มาตรฐาน 2.1 มีใจร่าเริงเบิกบาน ชื่นชมยินดีในพระพรต่างๆ ที่ได้รับในชีวิต</w:t>
      </w:r>
    </w:p>
    <w:p w:rsidR="00D14C3D" w:rsidRPr="006C5D0E" w:rsidRDefault="00D14C3D" w:rsidP="006C5D0E">
      <w:pPr>
        <w:pStyle w:val="Subtitle"/>
        <w:rPr>
          <w:rFonts w:asciiTheme="majorBidi" w:hAnsiTheme="majorBidi"/>
          <w:b/>
          <w:bCs/>
          <w:sz w:val="36"/>
          <w:szCs w:val="36"/>
        </w:rPr>
      </w:pPr>
      <w:r w:rsidRPr="006C5D0E">
        <w:rPr>
          <w:rFonts w:asciiTheme="majorBidi" w:hAnsiTheme="majorBidi"/>
          <w:b/>
          <w:bCs/>
          <w:sz w:val="36"/>
          <w:szCs w:val="36"/>
          <w:cs/>
        </w:rPr>
        <w:t>ชั้นมัธยมศึกษาปีที่ 1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26"/>
        <w:gridCol w:w="2084"/>
        <w:gridCol w:w="2084"/>
        <w:gridCol w:w="3486"/>
        <w:gridCol w:w="1276"/>
      </w:tblGrid>
      <w:tr w:rsidR="00D14C3D" w:rsidRPr="006C5D0E" w:rsidTr="005727E5">
        <w:tc>
          <w:tcPr>
            <w:tcW w:w="1526" w:type="dxa"/>
          </w:tcPr>
          <w:p w:rsidR="00D14C3D" w:rsidRPr="006C5D0E" w:rsidRDefault="00D14C3D" w:rsidP="005727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หน่วยที่ </w:t>
            </w:r>
          </w:p>
        </w:tc>
        <w:tc>
          <w:tcPr>
            <w:tcW w:w="2084" w:type="dxa"/>
          </w:tcPr>
          <w:p w:rsidR="00D14C3D" w:rsidRPr="006C5D0E" w:rsidRDefault="00D14C3D" w:rsidP="005727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084" w:type="dxa"/>
          </w:tcPr>
          <w:p w:rsidR="00D14C3D" w:rsidRPr="006C5D0E" w:rsidRDefault="00D14C3D" w:rsidP="005727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3486" w:type="dxa"/>
          </w:tcPr>
          <w:p w:rsidR="00D14C3D" w:rsidRPr="006C5D0E" w:rsidRDefault="00D14C3D" w:rsidP="005727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276" w:type="dxa"/>
          </w:tcPr>
          <w:p w:rsidR="00D14C3D" w:rsidRPr="006C5D0E" w:rsidRDefault="00D14C3D" w:rsidP="005727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D14C3D" w:rsidRPr="006C5D0E" w:rsidTr="005727E5">
        <w:tc>
          <w:tcPr>
            <w:tcW w:w="1526" w:type="dxa"/>
          </w:tcPr>
          <w:p w:rsidR="00D14C3D" w:rsidRPr="006C5D0E" w:rsidRDefault="00D14C3D" w:rsidP="005727E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2084" w:type="dxa"/>
          </w:tcPr>
          <w:p w:rsidR="00D14C3D" w:rsidRPr="00D37A26" w:rsidRDefault="00D14C3D" w:rsidP="00583DC1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D37A2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ชื่นชมยินดีในพระพร</w:t>
            </w:r>
            <w:r w:rsidR="00583DC1" w:rsidRPr="00D37A26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แห่งการมีชีวิต</w:t>
            </w:r>
          </w:p>
        </w:tc>
        <w:tc>
          <w:tcPr>
            <w:tcW w:w="2084" w:type="dxa"/>
          </w:tcPr>
          <w:p w:rsidR="00D14C3D" w:rsidRDefault="00D14C3D" w:rsidP="005727E5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sz w:val="32"/>
                <w:szCs w:val="32"/>
                <w:cs/>
              </w:rPr>
              <w:t>รู้และเข้าใจ ความหมายและนิยามของคำว่า “</w:t>
            </w:r>
            <w:r w:rsidR="00583DC1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การมีชีวิต”</w:t>
            </w:r>
          </w:p>
          <w:p w:rsidR="00583DC1" w:rsidRPr="006C5D0E" w:rsidRDefault="00583DC1" w:rsidP="005727E5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และพระพรที่ได้รับ</w:t>
            </w:r>
          </w:p>
          <w:p w:rsidR="00D14C3D" w:rsidRPr="006C5D0E" w:rsidRDefault="00D14C3D" w:rsidP="005727E5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14C3D" w:rsidRPr="006C5D0E" w:rsidRDefault="00D14C3D" w:rsidP="005727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3486" w:type="dxa"/>
          </w:tcPr>
          <w:p w:rsidR="00D14C3D" w:rsidRDefault="00FA3F55" w:rsidP="005727E5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color w:val="000000"/>
                <w:sz w:val="32"/>
                <w:szCs w:val="32"/>
                <w:cs/>
              </w:rPr>
              <w:t xml:space="preserve">      </w:t>
            </w:r>
            <w:r w:rsidR="00A42CDE" w:rsidRPr="00FA3F55">
              <w:rPr>
                <w:rFonts w:asciiTheme="majorBidi" w:hAnsiTheme="majorBidi" w:cstheme="majorBidi" w:hint="cs"/>
                <w:color w:val="000000"/>
                <w:sz w:val="32"/>
                <w:szCs w:val="32"/>
                <w:cs/>
              </w:rPr>
              <w:t>พระพรแห่งชีวิต คือ</w:t>
            </w:r>
            <w:r w:rsidRPr="00FA3F55">
              <w:rPr>
                <w:rFonts w:asciiTheme="majorBidi" w:hAnsiTheme="majorBidi" w:cstheme="majorBidi" w:hint="cs"/>
                <w:color w:val="000000"/>
                <w:sz w:val="32"/>
                <w:szCs w:val="32"/>
                <w:cs/>
              </w:rPr>
              <w:t xml:space="preserve"> การมีชีวิตอยู่ของเราแต่ละวัน เราจงมองแก่นสารของชีวิตในกรอบของช่วงเวลาเพียงหนึ่งวัน ปัจจุบันคือวันนี้</w:t>
            </w:r>
          </w:p>
          <w:p w:rsidR="00DC7B08" w:rsidRDefault="00DC7B08" w:rsidP="005727E5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C7B08" w:rsidRDefault="00DC7B08" w:rsidP="005727E5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C7B08" w:rsidRDefault="00DC7B08" w:rsidP="005727E5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C7B08" w:rsidRPr="00FA3F55" w:rsidRDefault="00DC7B08" w:rsidP="005727E5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14C3D" w:rsidRPr="006C5D0E" w:rsidRDefault="00D14C3D" w:rsidP="005727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FA3F55" w:rsidRPr="006C5D0E" w:rsidTr="005727E5">
        <w:tc>
          <w:tcPr>
            <w:tcW w:w="1526" w:type="dxa"/>
          </w:tcPr>
          <w:p w:rsidR="00FA3F55" w:rsidRPr="006C5D0E" w:rsidRDefault="00FA3F55" w:rsidP="005727E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2084" w:type="dxa"/>
          </w:tcPr>
          <w:p w:rsidR="00FA3F55" w:rsidRPr="00D37A26" w:rsidRDefault="00FA3F55" w:rsidP="00884FE0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D37A2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ชื่นชมยินดีในพระพร</w:t>
            </w:r>
            <w:r w:rsidRPr="00D37A26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ในสิ่งเล็กน้อยในชีวิตประจำวัน</w:t>
            </w:r>
          </w:p>
          <w:p w:rsidR="00FA3F55" w:rsidRDefault="00FA3F55" w:rsidP="00884FE0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FA3F55" w:rsidRDefault="00FA3F55" w:rsidP="00884FE0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FA3F55" w:rsidRPr="006C5D0E" w:rsidRDefault="00FA3F55" w:rsidP="00884FE0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084" w:type="dxa"/>
          </w:tcPr>
          <w:p w:rsidR="00FA3F55" w:rsidRDefault="00FA3F55" w:rsidP="00FA3F55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  <w:r w:rsidRPr="006C5D0E">
              <w:rPr>
                <w:rFonts w:asciiTheme="majorBidi" w:hAnsiTheme="majorBidi" w:cstheme="majorBidi"/>
                <w:sz w:val="32"/>
                <w:szCs w:val="32"/>
                <w:cs/>
              </w:rPr>
              <w:t>รู้และเข้าใจ ความหมายและนิยามของคำว่า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สิ่งเล็กน้อยในชีวิตประจำวัน”</w:t>
            </w:r>
          </w:p>
          <w:p w:rsidR="00FA3F55" w:rsidRDefault="00FA3F55" w:rsidP="00884FE0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และพระพรที่ได้รับ</w:t>
            </w:r>
          </w:p>
          <w:p w:rsidR="00FA3F55" w:rsidRPr="006C5D0E" w:rsidRDefault="00FA3F55" w:rsidP="00884FE0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  <w:r w:rsidR="00B26F84"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วิเคราะห์สิ่งที่เราได้กระทำตลอด 1 วัน</w:t>
            </w:r>
          </w:p>
          <w:p w:rsidR="00FA3F55" w:rsidRPr="006C5D0E" w:rsidRDefault="00FA3F55" w:rsidP="00884FE0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FA3F55" w:rsidRPr="006C5D0E" w:rsidRDefault="00FA3F55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3486" w:type="dxa"/>
          </w:tcPr>
          <w:p w:rsidR="00FA3F55" w:rsidRDefault="00F0358B" w:rsidP="005727E5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สิ่งเล็กน้อยในชีวิตประจำวัน คือการกระทำของเราตลอดเวลาใน 1 วัน รวมทั้งสิ่งน้อยที่เราได้รับและได้ให้กับผู้อื่น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ได้แก่การมีน้ำใจและการช่วยเหลือผู้อื่นโดยไม่ได้หวังสิ่งตอบแทน </w:t>
            </w:r>
          </w:p>
          <w:p w:rsidR="00DC7B08" w:rsidRDefault="00DC7B08" w:rsidP="005727E5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C7B08" w:rsidRDefault="00DC7B08" w:rsidP="005727E5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C7B08" w:rsidRDefault="00DC7B08" w:rsidP="005727E5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C7B08" w:rsidRPr="00F0358B" w:rsidRDefault="00DC7B08" w:rsidP="005727E5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A3F55" w:rsidRPr="006C5D0E" w:rsidRDefault="00FA3F55" w:rsidP="005727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DC7B08" w:rsidRPr="006C5D0E" w:rsidTr="005727E5">
        <w:tc>
          <w:tcPr>
            <w:tcW w:w="1526" w:type="dxa"/>
          </w:tcPr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</w:p>
        </w:tc>
        <w:tc>
          <w:tcPr>
            <w:tcW w:w="2084" w:type="dxa"/>
          </w:tcPr>
          <w:p w:rsidR="00DC7B08" w:rsidRPr="00D37A26" w:rsidRDefault="00DC7B08" w:rsidP="00884FE0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D37A2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ชื่นชมยินดีในพระพร</w:t>
            </w:r>
            <w:r w:rsidRPr="00D37A26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แห่งความรัก</w:t>
            </w:r>
          </w:p>
          <w:p w:rsidR="00DC7B08" w:rsidRPr="006C5D0E" w:rsidRDefault="00DC7B08" w:rsidP="00884FE0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084" w:type="dxa"/>
          </w:tcPr>
          <w:p w:rsidR="00DC7B08" w:rsidRDefault="00DC7B08" w:rsidP="00884FE0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  <w:r w:rsidRPr="006C5D0E">
              <w:rPr>
                <w:rFonts w:asciiTheme="majorBidi" w:hAnsiTheme="majorBidi" w:cstheme="majorBidi"/>
                <w:sz w:val="32"/>
                <w:szCs w:val="32"/>
                <w:cs/>
              </w:rPr>
              <w:t>รู้และเข้าใจ ความหมายและนิยามของคำว่า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ความรัก”</w:t>
            </w:r>
          </w:p>
          <w:p w:rsidR="00DC7B08" w:rsidRDefault="00DC7B08" w:rsidP="00DC7B08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และพระพรที่ได้รับ</w:t>
            </w:r>
          </w:p>
          <w:p w:rsidR="004A40F2" w:rsidRPr="006C5D0E" w:rsidRDefault="004A40F2" w:rsidP="00DC7B08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รู้และเข้าใจถึงความรักของพระหฤทัยที่มีต่อเราทุกคน</w:t>
            </w:r>
          </w:p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3486" w:type="dxa"/>
          </w:tcPr>
          <w:p w:rsidR="00DC7B08" w:rsidRDefault="00DC7B08" w:rsidP="00DC7B08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ความรัก คือการให้ การเสียสละ </w:t>
            </w:r>
          </w:p>
          <w:p w:rsidR="00DC7B08" w:rsidRPr="00DC7B08" w:rsidRDefault="00DC7B08" w:rsidP="00DC7B08">
            <w:pPr>
              <w:pStyle w:val="Subtitle"/>
              <w:rPr>
                <w:rFonts w:asciiTheme="majorBidi" w:hAnsiTheme="majorBidi"/>
                <w:sz w:val="32"/>
                <w:szCs w:val="32"/>
                <w:cs/>
              </w:rPr>
            </w:pPr>
            <w:r w:rsidRPr="00DC7B08">
              <w:rPr>
                <w:rFonts w:asciiTheme="majorBidi" w:hAnsiTheme="majorBidi"/>
                <w:sz w:val="32"/>
                <w:szCs w:val="32"/>
                <w:cs/>
              </w:rPr>
              <w:t>ความรักแบบพระหฤทัย หมายถึง</w:t>
            </w:r>
          </w:p>
          <w:p w:rsidR="00DC7B08" w:rsidRDefault="00DC7B08" w:rsidP="00DC7B08">
            <w:pPr>
              <w:pStyle w:val="Subtitle"/>
              <w:jc w:val="left"/>
              <w:rPr>
                <w:rFonts w:asciiTheme="majorBidi" w:hAnsiTheme="majorBidi"/>
                <w:sz w:val="32"/>
                <w:szCs w:val="32"/>
              </w:rPr>
            </w:pPr>
            <w:r w:rsidRPr="00DC7B08">
              <w:rPr>
                <w:rFonts w:asciiTheme="majorBidi" w:hAnsiTheme="majorBidi"/>
                <w:b/>
                <w:bCs/>
                <w:color w:val="000099"/>
                <w:sz w:val="32"/>
                <w:szCs w:val="32"/>
              </w:rPr>
              <w:t xml:space="preserve">1. </w:t>
            </w:r>
            <w:r w:rsidRPr="00DC7B08">
              <w:rPr>
                <w:rFonts w:asciiTheme="majorBidi" w:hAnsiTheme="majorBidi"/>
                <w:b/>
                <w:bCs/>
                <w:color w:val="000099"/>
                <w:sz w:val="32"/>
                <w:szCs w:val="32"/>
                <w:cs/>
              </w:rPr>
              <w:t>รักที่สุภาพ อ่อนโยน</w:t>
            </w:r>
            <w:r w:rsidRPr="00DC7B08">
              <w:rPr>
                <w:rFonts w:asciiTheme="majorBidi" w:hAnsiTheme="majorBidi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/>
                <w:sz w:val="32"/>
                <w:szCs w:val="32"/>
              </w:rPr>
              <w:br/>
              <w:t>“</w:t>
            </w:r>
            <w:r w:rsidRPr="00DC7B08">
              <w:rPr>
                <w:rFonts w:asciiTheme="majorBidi" w:hAnsiTheme="majorBidi"/>
                <w:sz w:val="32"/>
                <w:szCs w:val="32"/>
                <w:cs/>
              </w:rPr>
              <w:t>จงเอาแอกของเราแบกไว้</w:t>
            </w:r>
            <w:r w:rsidRPr="00DC7B08">
              <w:rPr>
                <w:rFonts w:asciiTheme="majorBidi" w:hAnsiTheme="majorBidi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/>
                <w:sz w:val="32"/>
                <w:szCs w:val="32"/>
                <w:cs/>
              </w:rPr>
              <w:t>แล้วเรียนจากเรา เพราะว่าเราสุภาพและใจอ่อนน้อม และจิตใจท่านทั้งหลายจะได้พัก</w:t>
            </w:r>
            <w:r w:rsidRPr="00DC7B08">
              <w:rPr>
                <w:rFonts w:asciiTheme="majorBidi" w:hAnsiTheme="majorBidi"/>
                <w:sz w:val="32"/>
                <w:szCs w:val="32"/>
              </w:rPr>
              <w:t>” (</w:t>
            </w:r>
            <w:r w:rsidRPr="00DC7B08">
              <w:rPr>
                <w:rFonts w:asciiTheme="majorBidi" w:hAnsiTheme="majorBidi"/>
                <w:sz w:val="32"/>
                <w:szCs w:val="32"/>
                <w:cs/>
              </w:rPr>
              <w:t>มธ.</w:t>
            </w:r>
            <w:r w:rsidRPr="00DC7B08">
              <w:rPr>
                <w:rFonts w:asciiTheme="majorBidi" w:hAnsiTheme="majorBidi"/>
                <w:sz w:val="32"/>
                <w:szCs w:val="32"/>
              </w:rPr>
              <w:t xml:space="preserve"> 11: 29) </w:t>
            </w:r>
          </w:p>
          <w:p w:rsidR="00DC7B08" w:rsidRDefault="00DC7B08" w:rsidP="005727E5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C7B08" w:rsidRPr="00DC7B08" w:rsidRDefault="00DC7B08" w:rsidP="005727E5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C7B08" w:rsidRPr="006C5D0E" w:rsidRDefault="00DC7B08" w:rsidP="005727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DC7B08" w:rsidRPr="006C5D0E" w:rsidTr="005727E5">
        <w:tc>
          <w:tcPr>
            <w:tcW w:w="1526" w:type="dxa"/>
          </w:tcPr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 xml:space="preserve">หน่วยที่ </w:t>
            </w:r>
          </w:p>
        </w:tc>
        <w:tc>
          <w:tcPr>
            <w:tcW w:w="2084" w:type="dxa"/>
          </w:tcPr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084" w:type="dxa"/>
          </w:tcPr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3486" w:type="dxa"/>
          </w:tcPr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276" w:type="dxa"/>
          </w:tcPr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DC7B08" w:rsidRPr="006C5D0E" w:rsidTr="005727E5">
        <w:tc>
          <w:tcPr>
            <w:tcW w:w="1526" w:type="dxa"/>
          </w:tcPr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84" w:type="dxa"/>
          </w:tcPr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84" w:type="dxa"/>
          </w:tcPr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86" w:type="dxa"/>
          </w:tcPr>
          <w:p w:rsidR="00DC7B08" w:rsidRDefault="00DC7B08" w:rsidP="00DC7B08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DC7B08">
              <w:rPr>
                <w:rFonts w:asciiTheme="majorBidi" w:hAnsiTheme="majorBidi" w:cstheme="majorBidi"/>
                <w:b/>
                <w:bCs/>
                <w:color w:val="000099"/>
                <w:sz w:val="32"/>
                <w:szCs w:val="32"/>
              </w:rPr>
              <w:t xml:space="preserve">2. </w:t>
            </w:r>
            <w:r w:rsidRPr="00DC7B08">
              <w:rPr>
                <w:rFonts w:asciiTheme="majorBidi" w:hAnsiTheme="majorBidi" w:cstheme="majorBidi"/>
                <w:b/>
                <w:bCs/>
                <w:color w:val="000099"/>
                <w:sz w:val="32"/>
                <w:szCs w:val="32"/>
                <w:cs/>
              </w:rPr>
              <w:t>รักที่ให้ชีวิตแก่ผู้อื่น</w:t>
            </w:r>
            <w:r w:rsidRPr="00DC7B08">
              <w:rPr>
                <w:rFonts w:asciiTheme="majorBidi" w:hAnsiTheme="majorBidi" w:cstheme="majorBidi"/>
                <w:color w:val="000099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 w:cstheme="majorBidi"/>
                <w:color w:val="000099"/>
                <w:sz w:val="32"/>
                <w:szCs w:val="32"/>
              </w:rPr>
              <w:br/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>ผู้ที่เชื่อในเรา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>ตามที่พระคัมภีร์ได้กล่าวไว้แล้วว่า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 xml:space="preserve"> `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>แม่น้ำที่มีน้ำประกอบด้วยชีวิตจะไหลออกมาจากภายในผู้นั้น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>'” (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ยน. 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>7: 38)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br/>
              <w:t>“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>แต่ทหารคนหนึ่งเอาทวนแทงที่สีข้าง ของพระองค์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>และโลหิตกับน้ำก็ไหลออกมาทันที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>” (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ยน. 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>19: 34)</w:t>
            </w:r>
          </w:p>
          <w:p w:rsidR="00DC7B08" w:rsidRDefault="00DC7B08" w:rsidP="00DC7B08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DC7B08">
              <w:rPr>
                <w:rFonts w:asciiTheme="majorBidi" w:hAnsiTheme="majorBidi" w:cstheme="majorBidi"/>
                <w:b/>
                <w:bCs/>
                <w:color w:val="000099"/>
                <w:sz w:val="32"/>
                <w:szCs w:val="32"/>
              </w:rPr>
              <w:t xml:space="preserve">3. </w:t>
            </w:r>
            <w:r w:rsidRPr="00DC7B08">
              <w:rPr>
                <w:rFonts w:asciiTheme="majorBidi" w:hAnsiTheme="majorBidi" w:cstheme="majorBidi"/>
                <w:b/>
                <w:bCs/>
                <w:color w:val="000099"/>
                <w:sz w:val="32"/>
                <w:szCs w:val="32"/>
                <w:cs/>
              </w:rPr>
              <w:t>รักที่เปี่ยมด้วยเมตตาธรรม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br/>
              <w:t>“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>ผู้มีใจเมตตา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>ย่อมเป็นสุขเพราะเขาจะได้รับพระเมตตา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>” (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มธ. 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>5: 7)</w:t>
            </w:r>
          </w:p>
          <w:p w:rsidR="00DC7B08" w:rsidRDefault="00DC7B08" w:rsidP="00DC7B08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DC7B08">
              <w:rPr>
                <w:rFonts w:asciiTheme="majorBidi" w:hAnsiTheme="majorBidi" w:cstheme="majorBidi"/>
                <w:sz w:val="32"/>
                <w:szCs w:val="32"/>
              </w:rPr>
              <w:t> </w:t>
            </w:r>
            <w:r w:rsidRPr="00DC7B08">
              <w:rPr>
                <w:rFonts w:asciiTheme="majorBidi" w:hAnsiTheme="majorBidi" w:cstheme="majorBidi"/>
                <w:color w:val="000099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 w:cstheme="majorBidi"/>
                <w:b/>
                <w:bCs/>
                <w:color w:val="000099"/>
                <w:sz w:val="32"/>
                <w:szCs w:val="32"/>
              </w:rPr>
              <w:t xml:space="preserve">4. </w:t>
            </w:r>
            <w:r w:rsidRPr="00DC7B08">
              <w:rPr>
                <w:rFonts w:asciiTheme="majorBidi" w:hAnsiTheme="majorBidi" w:cstheme="majorBidi"/>
                <w:b/>
                <w:bCs/>
                <w:color w:val="000099"/>
                <w:sz w:val="32"/>
                <w:szCs w:val="32"/>
                <w:cs/>
              </w:rPr>
              <w:t>รักจนถึงที่สุด</w:t>
            </w:r>
            <w:r w:rsidRPr="00DC7B08">
              <w:rPr>
                <w:rFonts w:asciiTheme="majorBidi" w:hAnsiTheme="majorBidi" w:cstheme="majorBidi"/>
                <w:color w:val="000099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 w:cstheme="majorBidi"/>
                <w:color w:val="000099"/>
                <w:sz w:val="32"/>
                <w:szCs w:val="32"/>
              </w:rPr>
              <w:br/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>ก่อนวันฉลองปัสกา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>พระเยซูเจ้าทรงทราบว่าถึงเวลาแล้วที่จะทรงจากโลกนี้ไปเฝ้าพระบิดา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>พระองค์ทรงรักผู้ที่เป็นของพระองค์ซึ่งอยู่ในโลกนี้ พระองค์ทรงรักเขาจนถึงที่สุด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>”  (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ยน. 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 xml:space="preserve">13: 1) </w:t>
            </w:r>
          </w:p>
          <w:p w:rsidR="00DC7B08" w:rsidRDefault="00DC7B08" w:rsidP="00DC7B08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DC7B08">
              <w:rPr>
                <w:rFonts w:asciiTheme="majorBidi" w:hAnsiTheme="majorBidi" w:cstheme="majorBidi"/>
                <w:color w:val="000099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 w:cstheme="majorBidi"/>
                <w:b/>
                <w:bCs/>
                <w:color w:val="000099"/>
                <w:sz w:val="32"/>
                <w:szCs w:val="32"/>
              </w:rPr>
              <w:t xml:space="preserve">5. </w:t>
            </w:r>
            <w:r w:rsidRPr="00DC7B08">
              <w:rPr>
                <w:rFonts w:asciiTheme="majorBidi" w:hAnsiTheme="majorBidi" w:cstheme="majorBidi"/>
                <w:b/>
                <w:bCs/>
                <w:color w:val="000099"/>
                <w:sz w:val="32"/>
                <w:szCs w:val="32"/>
                <w:cs/>
              </w:rPr>
              <w:t>รักที่เปี่ยมด้วยความหวัง</w:t>
            </w:r>
            <w:r w:rsidRPr="00DC7B08">
              <w:rPr>
                <w:rFonts w:asciiTheme="majorBidi" w:hAnsiTheme="majorBidi" w:cstheme="majorBidi"/>
                <w:color w:val="000099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 w:cstheme="majorBidi"/>
                <w:color w:val="000099"/>
                <w:sz w:val="32"/>
                <w:szCs w:val="32"/>
              </w:rPr>
              <w:br/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>เราบอกความจริงแก่ท่านทั้งหลายว่า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>ถ้าเมล็ดข้าวไม่ได้ตกลงในดินและตายไป มันก็จะเป็นเพียงเมล็ดเดียวเท่านั้น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>แต่ถ้ามันตาย มันก็จะบังเกิดผลมากมาย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>” (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ยน. 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 xml:space="preserve">12: 24) </w:t>
            </w:r>
          </w:p>
          <w:p w:rsidR="00DC7B08" w:rsidRPr="00DC7B08" w:rsidRDefault="00DC7B08" w:rsidP="00DC7B08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DC7B08">
              <w:rPr>
                <w:rFonts w:asciiTheme="majorBidi" w:hAnsiTheme="majorBidi" w:cstheme="majorBidi"/>
                <w:color w:val="000099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 w:cstheme="majorBidi"/>
                <w:b/>
                <w:bCs/>
                <w:color w:val="000099"/>
                <w:sz w:val="32"/>
                <w:szCs w:val="32"/>
              </w:rPr>
              <w:t xml:space="preserve">6. </w:t>
            </w:r>
            <w:r w:rsidRPr="00DC7B08">
              <w:rPr>
                <w:rFonts w:asciiTheme="majorBidi" w:hAnsiTheme="majorBidi" w:cstheme="majorBidi"/>
                <w:b/>
                <w:bCs/>
                <w:color w:val="000099"/>
                <w:sz w:val="32"/>
                <w:szCs w:val="32"/>
                <w:cs/>
              </w:rPr>
              <w:t>รักที่เปิดออก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br/>
              <w:t>“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>แต่ทหารคนหนึ่งใช้หอกแทงด้านข้างพระวรกายของพระองค์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>โลหิตและน้ำก็ไหลออกมาทันที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>” (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ยน. 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 xml:space="preserve">19: 34) </w:t>
            </w:r>
          </w:p>
          <w:p w:rsidR="00DC7B08" w:rsidRPr="006C5D0E" w:rsidRDefault="00DC7B08" w:rsidP="00DC7B0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DC7B08">
              <w:rPr>
                <w:rFonts w:asciiTheme="majorBidi" w:hAnsiTheme="majorBidi" w:cstheme="majorBidi"/>
                <w:b/>
                <w:bCs/>
                <w:color w:val="000099"/>
                <w:sz w:val="32"/>
                <w:szCs w:val="32"/>
              </w:rPr>
              <w:t xml:space="preserve">7. </w:t>
            </w:r>
            <w:r w:rsidRPr="00DC7B08">
              <w:rPr>
                <w:rFonts w:asciiTheme="majorBidi" w:hAnsiTheme="majorBidi" w:cstheme="majorBidi"/>
                <w:b/>
                <w:bCs/>
                <w:color w:val="000099"/>
                <w:sz w:val="32"/>
                <w:szCs w:val="32"/>
                <w:cs/>
              </w:rPr>
              <w:t>รักที่น้อมรับทุกสิ่งเป็นพลีบูชา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br/>
              <w:t>“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>พระบิดาเจ้าข้า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>ถ้าพระองค์มีพระประสงค์ โปรดทรงนำถ้วยนี้ไปจากข้าพเจ้าเถิด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>แต่โปรดอย่าให้เป็นไปตามใจข้าพเจ้า ให้เป็นไปตามพระประสงค์ของพระองค์เถิด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>”(</w:t>
            </w:r>
            <w:r w:rsidRPr="00DC7B0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ลก. </w:t>
            </w:r>
            <w:r w:rsidRPr="00DC7B08">
              <w:rPr>
                <w:rFonts w:asciiTheme="majorBidi" w:hAnsiTheme="majorBidi" w:cstheme="majorBidi"/>
                <w:sz w:val="32"/>
                <w:szCs w:val="32"/>
              </w:rPr>
              <w:t>22: 42)</w:t>
            </w:r>
          </w:p>
        </w:tc>
        <w:tc>
          <w:tcPr>
            <w:tcW w:w="1276" w:type="dxa"/>
          </w:tcPr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4A40F2" w:rsidRPr="006C5D0E" w:rsidTr="005727E5">
        <w:tc>
          <w:tcPr>
            <w:tcW w:w="1526" w:type="dxa"/>
          </w:tcPr>
          <w:p w:rsidR="004A40F2" w:rsidRPr="006C5D0E" w:rsidRDefault="004A40F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 xml:space="preserve">หน่วยที่ </w:t>
            </w:r>
          </w:p>
        </w:tc>
        <w:tc>
          <w:tcPr>
            <w:tcW w:w="2084" w:type="dxa"/>
          </w:tcPr>
          <w:p w:rsidR="004A40F2" w:rsidRPr="006C5D0E" w:rsidRDefault="004A40F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084" w:type="dxa"/>
          </w:tcPr>
          <w:p w:rsidR="004A40F2" w:rsidRPr="006C5D0E" w:rsidRDefault="004A40F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3486" w:type="dxa"/>
          </w:tcPr>
          <w:p w:rsidR="004A40F2" w:rsidRPr="006C5D0E" w:rsidRDefault="004A40F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276" w:type="dxa"/>
          </w:tcPr>
          <w:p w:rsidR="004A40F2" w:rsidRPr="006C5D0E" w:rsidRDefault="004A40F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4A40F2" w:rsidRPr="006C5D0E" w:rsidTr="005727E5">
        <w:tc>
          <w:tcPr>
            <w:tcW w:w="1526" w:type="dxa"/>
          </w:tcPr>
          <w:p w:rsidR="004A40F2" w:rsidRPr="004A40F2" w:rsidRDefault="004A40F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A40F2">
              <w:rPr>
                <w:rFonts w:asciiTheme="majorBidi" w:hAnsiTheme="majorBidi" w:cstheme="majorBidi" w:hint="cs"/>
                <w:sz w:val="32"/>
                <w:szCs w:val="32"/>
                <w:cs/>
              </w:rPr>
              <w:t>4</w:t>
            </w:r>
          </w:p>
        </w:tc>
        <w:tc>
          <w:tcPr>
            <w:tcW w:w="2084" w:type="dxa"/>
          </w:tcPr>
          <w:p w:rsidR="004A40F2" w:rsidRPr="00D37A26" w:rsidRDefault="004A40F2" w:rsidP="004A40F2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D37A26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ขอบคุณพระเจ้าในพระพรต่างๆ ที่ได้รับ</w:t>
            </w:r>
          </w:p>
          <w:p w:rsidR="004A40F2" w:rsidRPr="006C5D0E" w:rsidRDefault="004A40F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84" w:type="dxa"/>
          </w:tcPr>
          <w:p w:rsidR="004A40F2" w:rsidRDefault="004A40F2" w:rsidP="004A40F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1.ตระหนักและเห็นค่าของพระพรต่างๆ ที่ได้รับ </w:t>
            </w:r>
          </w:p>
          <w:p w:rsidR="004A40F2" w:rsidRDefault="004A40F2" w:rsidP="004A40F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มีใจร่าเริงเบิกบาน ชื่นชมยินดีในพระพรต่างๆ ที่ได้รับ</w:t>
            </w:r>
          </w:p>
          <w:p w:rsidR="004A40F2" w:rsidRPr="004A40F2" w:rsidRDefault="004A40F2" w:rsidP="004A40F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4A40F2" w:rsidRDefault="004A40F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4A40F2" w:rsidRDefault="004A40F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4A40F2" w:rsidRDefault="004A40F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4A40F2" w:rsidRDefault="004A40F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4A40F2" w:rsidRDefault="004A40F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4A40F2" w:rsidRDefault="004A40F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4A40F2" w:rsidRDefault="004A40F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4A40F2" w:rsidRDefault="004A40F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4A40F2" w:rsidRDefault="004A40F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4A40F2" w:rsidRDefault="004A40F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4A40F2" w:rsidRDefault="004A40F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4A40F2" w:rsidRDefault="004A40F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4A40F2" w:rsidRPr="006C5D0E" w:rsidRDefault="004A40F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86" w:type="dxa"/>
          </w:tcPr>
          <w:p w:rsidR="004A40F2" w:rsidRPr="00C316CC" w:rsidRDefault="008E5BA2" w:rsidP="00DC7B08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99"/>
                <w:sz w:val="32"/>
                <w:szCs w:val="32"/>
                <w:cs/>
              </w:rPr>
              <w:t xml:space="preserve">  </w:t>
            </w:r>
            <w:r w:rsidRPr="00C316CC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การขอบคุณพระเจ้าในทุกกรณี สำหรับพระพรต่างๆ ที่ได้รับ ด้วยการรำพึงภาวนา การสนทนากับพระเจ้า การขอบคุณพระเจ้าด้วยบทเพลง </w:t>
            </w:r>
          </w:p>
        </w:tc>
        <w:tc>
          <w:tcPr>
            <w:tcW w:w="1276" w:type="dxa"/>
          </w:tcPr>
          <w:p w:rsidR="004A40F2" w:rsidRPr="006C5D0E" w:rsidRDefault="008E5BA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</w:tbl>
    <w:p w:rsidR="004A40F2" w:rsidRDefault="004A40F2" w:rsidP="00DC7B08">
      <w:pPr>
        <w:pStyle w:val="Subtitle"/>
        <w:rPr>
          <w:rFonts w:asciiTheme="majorBidi" w:hAnsiTheme="majorBidi"/>
          <w:b/>
          <w:bCs/>
          <w:sz w:val="36"/>
          <w:szCs w:val="36"/>
        </w:rPr>
      </w:pPr>
    </w:p>
    <w:p w:rsidR="004A40F2" w:rsidRDefault="004A40F2" w:rsidP="00DC7B08">
      <w:pPr>
        <w:pStyle w:val="Subtitle"/>
        <w:rPr>
          <w:rFonts w:asciiTheme="majorBidi" w:hAnsiTheme="majorBidi"/>
          <w:b/>
          <w:bCs/>
          <w:sz w:val="36"/>
          <w:szCs w:val="36"/>
        </w:rPr>
      </w:pPr>
    </w:p>
    <w:p w:rsidR="004A40F2" w:rsidRDefault="004A40F2" w:rsidP="00DC7B08">
      <w:pPr>
        <w:pStyle w:val="Subtitle"/>
        <w:rPr>
          <w:rFonts w:asciiTheme="majorBidi" w:hAnsiTheme="majorBidi"/>
          <w:b/>
          <w:bCs/>
          <w:sz w:val="36"/>
          <w:szCs w:val="36"/>
        </w:rPr>
      </w:pPr>
    </w:p>
    <w:p w:rsidR="004A40F2" w:rsidRDefault="004A40F2" w:rsidP="00DC7B08">
      <w:pPr>
        <w:pStyle w:val="Subtitle"/>
        <w:rPr>
          <w:rFonts w:asciiTheme="majorBidi" w:hAnsiTheme="majorBidi"/>
          <w:b/>
          <w:bCs/>
          <w:sz w:val="36"/>
          <w:szCs w:val="36"/>
        </w:rPr>
      </w:pPr>
    </w:p>
    <w:p w:rsidR="004A40F2" w:rsidRDefault="004A40F2" w:rsidP="00DC7B08">
      <w:pPr>
        <w:pStyle w:val="Subtitle"/>
        <w:rPr>
          <w:rFonts w:asciiTheme="majorBidi" w:hAnsiTheme="majorBidi"/>
          <w:b/>
          <w:bCs/>
          <w:sz w:val="36"/>
          <w:szCs w:val="36"/>
        </w:rPr>
      </w:pPr>
    </w:p>
    <w:p w:rsidR="004A40F2" w:rsidRDefault="004A40F2" w:rsidP="00DC7B08">
      <w:pPr>
        <w:pStyle w:val="Subtitle"/>
        <w:rPr>
          <w:rFonts w:asciiTheme="majorBidi" w:hAnsiTheme="majorBidi"/>
          <w:b/>
          <w:bCs/>
          <w:sz w:val="36"/>
          <w:szCs w:val="36"/>
        </w:rPr>
      </w:pPr>
    </w:p>
    <w:p w:rsidR="004A40F2" w:rsidRDefault="004A40F2" w:rsidP="00DC7B08">
      <w:pPr>
        <w:pStyle w:val="Subtitle"/>
        <w:rPr>
          <w:rFonts w:asciiTheme="majorBidi" w:hAnsiTheme="majorBidi"/>
          <w:b/>
          <w:bCs/>
          <w:sz w:val="36"/>
          <w:szCs w:val="36"/>
        </w:rPr>
      </w:pPr>
    </w:p>
    <w:p w:rsidR="004A40F2" w:rsidRDefault="004A40F2" w:rsidP="00DC7B08">
      <w:pPr>
        <w:pStyle w:val="Subtitle"/>
        <w:rPr>
          <w:rFonts w:asciiTheme="majorBidi" w:hAnsiTheme="majorBidi"/>
          <w:b/>
          <w:bCs/>
          <w:sz w:val="36"/>
          <w:szCs w:val="36"/>
        </w:rPr>
      </w:pPr>
    </w:p>
    <w:p w:rsidR="004A40F2" w:rsidRDefault="004A40F2" w:rsidP="00DC7B08">
      <w:pPr>
        <w:pStyle w:val="Subtitle"/>
        <w:rPr>
          <w:rFonts w:asciiTheme="majorBidi" w:hAnsiTheme="majorBidi"/>
          <w:b/>
          <w:bCs/>
          <w:sz w:val="36"/>
          <w:szCs w:val="36"/>
        </w:rPr>
      </w:pPr>
    </w:p>
    <w:p w:rsidR="00DC7B08" w:rsidRPr="006C5D0E" w:rsidRDefault="00DC7B08" w:rsidP="00DC7B08">
      <w:pPr>
        <w:pStyle w:val="Subtitle"/>
        <w:rPr>
          <w:rFonts w:asciiTheme="majorBidi" w:hAnsiTheme="majorBidi"/>
          <w:b/>
          <w:bCs/>
          <w:sz w:val="36"/>
          <w:szCs w:val="36"/>
        </w:rPr>
      </w:pPr>
      <w:r w:rsidRPr="006C5D0E">
        <w:rPr>
          <w:rFonts w:asciiTheme="majorBidi" w:hAnsiTheme="majorBidi"/>
          <w:b/>
          <w:bCs/>
          <w:sz w:val="36"/>
          <w:szCs w:val="36"/>
          <w:cs/>
        </w:rPr>
        <w:lastRenderedPageBreak/>
        <w:t xml:space="preserve">โครงสร้างวิชาจริยศึกษา </w:t>
      </w:r>
      <w:r w:rsidRPr="006C5D0E">
        <w:rPr>
          <w:rFonts w:asciiTheme="majorBidi" w:hAnsiTheme="majorBidi"/>
          <w:b/>
          <w:bCs/>
          <w:sz w:val="36"/>
          <w:szCs w:val="36"/>
        </w:rPr>
        <w:t xml:space="preserve"> </w:t>
      </w:r>
    </w:p>
    <w:p w:rsidR="00DC7B08" w:rsidRPr="006C5D0E" w:rsidRDefault="00DC7B08" w:rsidP="00DC7B08">
      <w:pPr>
        <w:pStyle w:val="Subtitle"/>
        <w:rPr>
          <w:rFonts w:asciiTheme="majorBidi" w:hAnsiTheme="majorBidi"/>
          <w:b/>
          <w:bCs/>
          <w:sz w:val="36"/>
          <w:szCs w:val="36"/>
          <w:cs/>
        </w:rPr>
      </w:pPr>
      <w:r w:rsidRPr="006C5D0E">
        <w:rPr>
          <w:rFonts w:asciiTheme="majorBidi" w:hAnsiTheme="majorBidi"/>
          <w:b/>
          <w:bCs/>
          <w:sz w:val="36"/>
          <w:szCs w:val="36"/>
          <w:cs/>
        </w:rPr>
        <w:t xml:space="preserve">สาระที่ 2 ผู้ได้รับพระพร </w:t>
      </w:r>
      <w:r w:rsidRPr="006C5D0E">
        <w:rPr>
          <w:rFonts w:asciiTheme="majorBidi" w:hAnsiTheme="majorBidi"/>
          <w:b/>
          <w:bCs/>
          <w:sz w:val="36"/>
          <w:szCs w:val="36"/>
        </w:rPr>
        <w:t xml:space="preserve"> </w:t>
      </w:r>
      <w:r w:rsidRPr="006C5D0E">
        <w:rPr>
          <w:rFonts w:asciiTheme="majorBidi" w:hAnsiTheme="majorBidi"/>
          <w:b/>
          <w:bCs/>
          <w:sz w:val="36"/>
          <w:szCs w:val="36"/>
          <w:cs/>
        </w:rPr>
        <w:t xml:space="preserve">  มาตรฐาน 2.1 มีใจร่าเริงเบิกบาน ชื่นชมยินดีในพระพรต่างๆ ที่ได้รับในชีวิต</w:t>
      </w:r>
    </w:p>
    <w:p w:rsidR="00DC7B08" w:rsidRPr="006C5D0E" w:rsidRDefault="00DC7B08" w:rsidP="00DC7B08">
      <w:pPr>
        <w:pStyle w:val="Subtitle"/>
        <w:rPr>
          <w:rFonts w:asciiTheme="majorBidi" w:hAnsiTheme="majorBidi"/>
          <w:b/>
          <w:bCs/>
          <w:sz w:val="36"/>
          <w:szCs w:val="36"/>
        </w:rPr>
      </w:pPr>
      <w:r>
        <w:rPr>
          <w:rFonts w:asciiTheme="majorBidi" w:hAnsiTheme="majorBidi"/>
          <w:b/>
          <w:bCs/>
          <w:sz w:val="36"/>
          <w:szCs w:val="36"/>
          <w:cs/>
        </w:rPr>
        <w:t xml:space="preserve">ชั้นมัธยมศึกษาปีที่ </w:t>
      </w:r>
      <w:r>
        <w:rPr>
          <w:rFonts w:asciiTheme="majorBidi" w:hAnsiTheme="majorBidi" w:hint="cs"/>
          <w:b/>
          <w:bCs/>
          <w:sz w:val="36"/>
          <w:szCs w:val="36"/>
          <w:cs/>
        </w:rPr>
        <w:t>2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26"/>
        <w:gridCol w:w="2084"/>
        <w:gridCol w:w="2084"/>
        <w:gridCol w:w="3486"/>
        <w:gridCol w:w="1276"/>
      </w:tblGrid>
      <w:tr w:rsidR="00DC7B08" w:rsidRPr="006C5D0E" w:rsidTr="00884FE0">
        <w:tc>
          <w:tcPr>
            <w:tcW w:w="1526" w:type="dxa"/>
          </w:tcPr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หน่วยที่ </w:t>
            </w:r>
          </w:p>
        </w:tc>
        <w:tc>
          <w:tcPr>
            <w:tcW w:w="2084" w:type="dxa"/>
          </w:tcPr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084" w:type="dxa"/>
          </w:tcPr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3486" w:type="dxa"/>
          </w:tcPr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276" w:type="dxa"/>
          </w:tcPr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DC7B08" w:rsidRPr="006C5D0E" w:rsidTr="00884FE0">
        <w:tc>
          <w:tcPr>
            <w:tcW w:w="1526" w:type="dxa"/>
          </w:tcPr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2084" w:type="dxa"/>
          </w:tcPr>
          <w:p w:rsidR="00DC7B08" w:rsidRPr="00D37A26" w:rsidRDefault="00DC7B08" w:rsidP="00DC7B0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D37A2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ชื่นชมยินดีในพระพร</w:t>
            </w:r>
            <w:r w:rsidRPr="00D37A26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จากการสนทนา</w:t>
            </w:r>
          </w:p>
        </w:tc>
        <w:tc>
          <w:tcPr>
            <w:tcW w:w="2084" w:type="dxa"/>
          </w:tcPr>
          <w:p w:rsidR="00DC7B08" w:rsidRDefault="001E7D35" w:rsidP="00884FE0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  <w:r w:rsidR="00DC7B08" w:rsidRPr="006C5D0E">
              <w:rPr>
                <w:rFonts w:asciiTheme="majorBidi" w:hAnsiTheme="majorBidi" w:cstheme="majorBidi"/>
                <w:sz w:val="32"/>
                <w:szCs w:val="32"/>
                <w:cs/>
              </w:rPr>
              <w:t>รู้และเข้าใจ ความหมายและนิยามของคำว่า “</w:t>
            </w:r>
            <w:r w:rsidR="00DC7B08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สนทนา”</w:t>
            </w:r>
          </w:p>
          <w:p w:rsidR="00DC7B08" w:rsidRDefault="00DC7B08" w:rsidP="00884FE0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และพระพรที่ได้รับ</w:t>
            </w:r>
          </w:p>
          <w:p w:rsidR="001E7D35" w:rsidRDefault="001E7D35" w:rsidP="00884FE0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คิดวิเคราะห์ลักษณะของการสนทนา</w:t>
            </w:r>
          </w:p>
          <w:p w:rsidR="001E7D35" w:rsidRDefault="001E7D35" w:rsidP="00884FE0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  <w:p w:rsidR="001E7D35" w:rsidRPr="006C5D0E" w:rsidRDefault="001E7D35" w:rsidP="00884FE0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C7B08" w:rsidRPr="006C5D0E" w:rsidRDefault="00DC7B08" w:rsidP="00884FE0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3486" w:type="dxa"/>
          </w:tcPr>
          <w:p w:rsidR="009D3E83" w:rsidRDefault="009D3E83" w:rsidP="00884FE0">
            <w:pPr>
              <w:spacing w:after="0" w:line="240" w:lineRule="auto"/>
              <w:rPr>
                <w:rFonts w:asciiTheme="majorBidi" w:hAnsiTheme="majorBidi" w:cstheme="majorBidi"/>
                <w:color w:val="202020"/>
                <w:sz w:val="32"/>
                <w:szCs w:val="32"/>
              </w:rPr>
            </w:pP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  <w:cs/>
              </w:rPr>
              <w:t>การสนทนา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</w:rPr>
              <w:t>  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  <w:cs/>
              </w:rPr>
              <w:t>หมายถึง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</w:rPr>
              <w:t xml:space="preserve"> 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  <w:cs/>
              </w:rPr>
              <w:t>การพูดคุยกัน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</w:rPr>
              <w:t> </w:t>
            </w:r>
            <w:r>
              <w:rPr>
                <w:rFonts w:asciiTheme="majorBidi" w:hAnsiTheme="majorBidi" w:cstheme="majorBidi"/>
                <w:color w:val="202020"/>
                <w:sz w:val="32"/>
                <w:szCs w:val="32"/>
                <w:cs/>
              </w:rPr>
              <w:t>พูดจาเพื่อ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  <w:cs/>
              </w:rPr>
              <w:t>สื่อสารแลกเปลี่ยนความรู้ ความคิด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</w:rPr>
              <w:t> 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  <w:cs/>
              </w:rPr>
              <w:t>ความรู้สึก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</w:rPr>
              <w:t xml:space="preserve">  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  <w:cs/>
              </w:rPr>
              <w:t>และประสบการณ์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</w:rPr>
              <w:t>  </w:t>
            </w:r>
          </w:p>
          <w:p w:rsidR="009D3E83" w:rsidRPr="009D3E83" w:rsidRDefault="009D3E83" w:rsidP="00884FE0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  <w:cs/>
              </w:rPr>
              <w:t>การรับสารที่ง่ายที่สุด คือ การสนทนา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</w:rPr>
              <w:t xml:space="preserve">     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</w:rPr>
              <w:br/>
              <w:t xml:space="preserve">      -  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  <w:cs/>
              </w:rPr>
              <w:t>คุณสมบัติของการสนทนาที่ดี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</w:rPr>
              <w:t> 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  <w:cs/>
              </w:rPr>
              <w:t>คือ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</w:rPr>
              <w:t xml:space="preserve"> 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</w:rPr>
              <w:br/>
              <w:t xml:space="preserve">          -  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  <w:cs/>
              </w:rPr>
              <w:t>หน้าตายิ้มแย้มแจ่มใส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</w:rPr>
              <w:t xml:space="preserve"> 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</w:rPr>
              <w:br/>
              <w:t xml:space="preserve">          -  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  <w:cs/>
              </w:rPr>
              <w:t>ใช้ถ้อยคำสำนวนภาษาที่ง่าย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</w:rPr>
              <w:t> 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  <w:cs/>
              </w:rPr>
              <w:t>ๆ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</w:rPr>
              <w:t> 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  <w:cs/>
              </w:rPr>
              <w:t>สุภาพ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</w:rPr>
              <w:t> 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  <w:cs/>
              </w:rPr>
              <w:t>คำพูดและน้ำเสียงน่าฟัง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</w:rPr>
              <w:t xml:space="preserve"> 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  <w:cs/>
              </w:rPr>
              <w:t>เป็นกันเองกับคู่สนทนา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</w:rPr>
              <w:t>           </w:t>
            </w:r>
            <w:r w:rsidRPr="00577858">
              <w:rPr>
                <w:rFonts w:asciiTheme="majorBidi" w:hAnsiTheme="majorBidi" w:cstheme="majorBidi"/>
                <w:color w:val="202020"/>
                <w:sz w:val="32"/>
                <w:szCs w:val="32"/>
              </w:rPr>
              <w:br/>
            </w:r>
          </w:p>
          <w:p w:rsidR="00DC7B08" w:rsidRPr="00FA3F55" w:rsidRDefault="00DC7B08" w:rsidP="00884FE0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DC7B08" w:rsidRPr="006C5D0E" w:rsidTr="00884FE0">
        <w:tc>
          <w:tcPr>
            <w:tcW w:w="1526" w:type="dxa"/>
          </w:tcPr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2084" w:type="dxa"/>
          </w:tcPr>
          <w:p w:rsidR="00DC7B08" w:rsidRPr="00D37A26" w:rsidRDefault="00DC7B08" w:rsidP="00884FE0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D37A2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ชื่นชมยินดีในพระพร</w:t>
            </w:r>
            <w:r w:rsidRPr="00D37A26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ใน</w:t>
            </w:r>
            <w:r w:rsidR="00CF2351" w:rsidRPr="00D37A26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ยามทุกข์</w:t>
            </w:r>
          </w:p>
          <w:p w:rsidR="00DC7B08" w:rsidRDefault="00DC7B08" w:rsidP="00884FE0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C7B08" w:rsidRDefault="00DC7B08" w:rsidP="00884FE0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C7B08" w:rsidRPr="006C5D0E" w:rsidRDefault="00DC7B08" w:rsidP="00884FE0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084" w:type="dxa"/>
          </w:tcPr>
          <w:p w:rsidR="00DC7B08" w:rsidRDefault="00DC7B08" w:rsidP="00884FE0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  <w:r w:rsidRPr="006C5D0E">
              <w:rPr>
                <w:rFonts w:asciiTheme="majorBidi" w:hAnsiTheme="majorBidi" w:cstheme="majorBidi"/>
                <w:sz w:val="32"/>
                <w:szCs w:val="32"/>
                <w:cs/>
              </w:rPr>
              <w:t>รู้และเข้าใจ ความหมายและนิยามของคำว่า “</w:t>
            </w:r>
            <w:r w:rsidR="00CF2351">
              <w:rPr>
                <w:rFonts w:asciiTheme="majorBidi" w:hAnsiTheme="majorBidi" w:cstheme="majorBidi" w:hint="cs"/>
                <w:sz w:val="32"/>
                <w:szCs w:val="32"/>
                <w:cs/>
              </w:rPr>
              <w:t>ความทุกข์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”</w:t>
            </w:r>
          </w:p>
          <w:p w:rsidR="00DC7B08" w:rsidRDefault="00DC7B08" w:rsidP="00884FE0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และพระพรที่ได้รับ</w:t>
            </w:r>
          </w:p>
          <w:p w:rsidR="00CF2351" w:rsidRDefault="00E578F0" w:rsidP="00884FE0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วิเคราะห์ ปัญหาและสิ่งที่ทำให้เกิดความทุกข์</w:t>
            </w:r>
          </w:p>
          <w:p w:rsidR="00DC7B08" w:rsidRDefault="00DC7B08" w:rsidP="00884FE0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CF2351" w:rsidRDefault="00CF2351" w:rsidP="00884FE0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CF2351" w:rsidRDefault="00CF2351" w:rsidP="00884FE0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CF2351" w:rsidRPr="006C5D0E" w:rsidRDefault="00CF2351" w:rsidP="00884FE0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C7B08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CF2351" w:rsidRDefault="00CF2351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CF2351" w:rsidRPr="006C5D0E" w:rsidRDefault="00CF2351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3486" w:type="dxa"/>
          </w:tcPr>
          <w:p w:rsidR="00E049E2" w:rsidRDefault="00E578F0" w:rsidP="00E578F0">
            <w:pPr>
              <w:spacing w:before="100" w:beforeAutospacing="1" w:after="100" w:afterAutospacing="1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50532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ทุกข์ </w:t>
            </w:r>
            <w:r w:rsidRPr="00E50532">
              <w:rPr>
                <w:rFonts w:ascii="Angsana New" w:hAnsi="Angsana New" w:cs="Angsana New" w:hint="cs"/>
                <w:sz w:val="32"/>
                <w:szCs w:val="32"/>
                <w:cs/>
              </w:rPr>
              <w:t>คือ ความคิดนี่แหละ...!</w:t>
            </w:r>
            <w:r w:rsidRPr="00E50532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E50532">
              <w:rPr>
                <w:rFonts w:ascii="Angsana New" w:hAnsi="Angsana New" w:cs="Angsana New" w:hint="cs"/>
                <w:sz w:val="32"/>
                <w:szCs w:val="32"/>
                <w:cs/>
              </w:rPr>
              <w:t>ความคิดที่ปรารถนาออกไปนอกตัวนอกตน หรืออยากเป็นโน่นเป็นนี่ แต่เป็นไม่ได้ดังใจตัวเองที่คิดต้องการ ก็กลายเป็นความทุกข์ใจเกิดความทรมานจิตใจเพราะเราไม่สามารถจะดับทุกข์ที่ใจของเราได้</w:t>
            </w:r>
          </w:p>
          <w:p w:rsidR="00DC7B08" w:rsidRPr="00F0358B" w:rsidRDefault="00E049E2" w:rsidP="00E049E2">
            <w:pPr>
              <w:spacing w:before="100" w:beforeAutospacing="1" w:after="100" w:afterAutospacing="1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</w:t>
            </w:r>
            <w:r w:rsidRPr="00E50532">
              <w:rPr>
                <w:rFonts w:ascii="Angsana New" w:hAnsi="Angsana New" w:cs="Angsana New" w:hint="cs"/>
                <w:sz w:val="32"/>
                <w:szCs w:val="32"/>
                <w:cs/>
              </w:rPr>
              <w:t>ทุกข์มี ๒ ทาง คือ ทุกข์กายกับทุกข์ใจ สิ่งที่จะแก้ให้พ้นทุกข์ได้ก็คือ การรู้ใจตนเอง โดยการเข้ามาประพฤติปฏิบัติทำใจของเราให้ละความร้อนใจ ให้กลายเป็นคนใจเย็น ถ้าใจเย็นแล้วไม่มีอะไรเป็นทุกข์เลย</w:t>
            </w:r>
          </w:p>
        </w:tc>
        <w:tc>
          <w:tcPr>
            <w:tcW w:w="1276" w:type="dxa"/>
          </w:tcPr>
          <w:p w:rsidR="00DC7B08" w:rsidRPr="006C5D0E" w:rsidRDefault="00DC7B08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E049E2" w:rsidRPr="006C5D0E" w:rsidTr="00884FE0">
        <w:tc>
          <w:tcPr>
            <w:tcW w:w="1526" w:type="dxa"/>
          </w:tcPr>
          <w:p w:rsidR="00E049E2" w:rsidRPr="006C5D0E" w:rsidRDefault="00E049E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 xml:space="preserve">หน่วยที่ </w:t>
            </w:r>
          </w:p>
        </w:tc>
        <w:tc>
          <w:tcPr>
            <w:tcW w:w="2084" w:type="dxa"/>
          </w:tcPr>
          <w:p w:rsidR="00E049E2" w:rsidRPr="006C5D0E" w:rsidRDefault="00E049E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084" w:type="dxa"/>
          </w:tcPr>
          <w:p w:rsidR="00E049E2" w:rsidRPr="006C5D0E" w:rsidRDefault="00E049E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3486" w:type="dxa"/>
          </w:tcPr>
          <w:p w:rsidR="00E049E2" w:rsidRPr="006C5D0E" w:rsidRDefault="00E049E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276" w:type="dxa"/>
          </w:tcPr>
          <w:p w:rsidR="00E049E2" w:rsidRPr="006C5D0E" w:rsidRDefault="00E049E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E049E2" w:rsidRPr="006C5D0E" w:rsidTr="00884FE0">
        <w:tc>
          <w:tcPr>
            <w:tcW w:w="1526" w:type="dxa"/>
          </w:tcPr>
          <w:p w:rsidR="00E049E2" w:rsidRPr="006C5D0E" w:rsidRDefault="00E049E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2084" w:type="dxa"/>
          </w:tcPr>
          <w:p w:rsidR="00E049E2" w:rsidRDefault="00E049E2" w:rsidP="0033557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ชื่นชมยินดีในพระพรเมื่อมีความสุข</w:t>
            </w:r>
          </w:p>
          <w:p w:rsidR="00E049E2" w:rsidRPr="006C5D0E" w:rsidRDefault="00E049E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84" w:type="dxa"/>
          </w:tcPr>
          <w:p w:rsidR="00C316CC" w:rsidRDefault="00C316CC" w:rsidP="00C316CC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  <w:r w:rsidRPr="006C5D0E">
              <w:rPr>
                <w:rFonts w:asciiTheme="majorBidi" w:hAnsiTheme="majorBidi" w:cstheme="majorBidi"/>
                <w:sz w:val="32"/>
                <w:szCs w:val="32"/>
                <w:cs/>
              </w:rPr>
              <w:t>รู้และเข้าใจ ความหมายและนิยามของคำว่า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ความสุข”</w:t>
            </w:r>
          </w:p>
          <w:p w:rsidR="00C316CC" w:rsidRDefault="00C316CC" w:rsidP="00C316CC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และพระพรที่ได้รับ</w:t>
            </w:r>
          </w:p>
          <w:p w:rsidR="00C316CC" w:rsidRDefault="00C316CC" w:rsidP="00C316CC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วิเคราะห์ และสิ่งที่ทำให้เกิดความสุข</w:t>
            </w:r>
          </w:p>
          <w:p w:rsidR="00E049E2" w:rsidRPr="006C5D0E" w:rsidRDefault="00E049E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86" w:type="dxa"/>
          </w:tcPr>
          <w:p w:rsidR="00C417B0" w:rsidRPr="00832892" w:rsidRDefault="00D7114C" w:rsidP="00C417B0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</w:t>
            </w:r>
            <w:hyperlink r:id="rId8" w:history="1">
              <w:r w:rsidR="00C417B0" w:rsidRPr="00832892">
                <w:rPr>
                  <w:rFonts w:asciiTheme="majorBidi" w:hAnsiTheme="majorBidi" w:cstheme="majorBidi"/>
                  <w:sz w:val="32"/>
                  <w:szCs w:val="32"/>
                  <w:cs/>
                </w:rPr>
                <w:t>ความสุข คืออะไร</w:t>
              </w:r>
              <w:r w:rsidR="00C417B0" w:rsidRPr="00832892">
                <w:rPr>
                  <w:rFonts w:asciiTheme="majorBidi" w:hAnsiTheme="majorBidi" w:cstheme="majorBidi"/>
                  <w:sz w:val="32"/>
                  <w:szCs w:val="32"/>
                </w:rPr>
                <w:t xml:space="preserve"> </w:t>
              </w:r>
              <w:r w:rsidR="00C417B0" w:rsidRPr="00832892">
                <w:rPr>
                  <w:rFonts w:asciiTheme="majorBidi" w:hAnsiTheme="majorBidi" w:cstheme="majorBidi"/>
                  <w:sz w:val="32"/>
                  <w:szCs w:val="32"/>
                  <w:cs/>
                </w:rPr>
                <w:t>ความสุข</w:t>
              </w:r>
            </w:hyperlink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เป็นสิ่งที่ทุกคนปรารถนา และพากันแสวงหา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ด้วยวิธีการต่างๆ ตามแต่ระดับของสติและปัญญา ที่จะอำนวยให้ได้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แต่ถ้าระดับของสติและปัญญา อ่อนลงมากเท่าไร การแสวงหาความสุขนั้นๆ ก็ย่อมจะพาเอา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ความทุกข์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พ่วงเข้ามาด้วยมากเข้าเท่านั้น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  <w:p w:rsidR="00E049E2" w:rsidRPr="00C417B0" w:rsidRDefault="00D7114C" w:rsidP="00D711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</w:t>
            </w:r>
            <w:hyperlink r:id="rId9" w:history="1">
              <w:r w:rsidR="00C417B0" w:rsidRPr="00832892">
                <w:rPr>
                  <w:rFonts w:asciiTheme="majorBidi" w:hAnsiTheme="majorBidi" w:cstheme="majorBidi"/>
                  <w:sz w:val="32"/>
                  <w:szCs w:val="32"/>
                  <w:cs/>
                </w:rPr>
                <w:t>ความหมายของ ความสุข</w:t>
              </w:r>
            </w:hyperlink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คือ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ความสบาย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หรือ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ความสำราญ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เป็นสิ่งที่ทุกคนปรารถนา และพากันแสวงหาตามแต่สติและปัญญา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ด้วยวิธีการต่างๆ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> 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แยกออกได้เป็นสองฝ่าย คือ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ความสุขทางกาย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กับความสุขทางใจ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br/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ความหมาย ของ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ความสุขทางกาย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ได้แก่ ความสุขที่สัมผัสได้จากประสาททั้ง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5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คือ รูป เสียง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กลิ่น รส และผิวหนัง เรียกว่า "กามคุณ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5"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หรือความสุขที่เกิดจากเนื้อหนังมังสา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อันเป็นสิ่งสกปรก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br/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ความหมาย ของ ความสุขทางใจ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ได้แก่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ความสุขที่สัมผัสได้จากจิต คือ ความสบายใจ ความสุขใจ ความอิ่มใจ ความพอใจ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อันเกิดจากจิตใจที่สงบและเย็น อันเป็นความสุขที่สะอาดเป็น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ความสุขที่แท้จริง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br/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ความสุขทั้งทางกายและทางใจ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ย่อมมีส่วนสัมพันธ์กัน ไม่อาจจะแยกให้ขาดจากกันได้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เพราะต่างก็ต้องพึ่งพาอาศัยกันและกัน จะขาดเสียอย่างใดอย่างหนึ่งหาได้ไม่</w:t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br/>
            </w:r>
            <w:r w:rsidR="00C417B0" w:rsidRPr="00832892">
              <w:rPr>
                <w:rFonts w:asciiTheme="majorBidi" w:hAnsiTheme="majorBidi" w:cstheme="majorBidi"/>
                <w:sz w:val="32"/>
                <w:szCs w:val="32"/>
              </w:rPr>
              <w:br/>
            </w:r>
          </w:p>
        </w:tc>
        <w:tc>
          <w:tcPr>
            <w:tcW w:w="1276" w:type="dxa"/>
          </w:tcPr>
          <w:p w:rsidR="00E049E2" w:rsidRPr="006C5D0E" w:rsidRDefault="00E049E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D7114C" w:rsidRPr="006C5D0E" w:rsidTr="00884FE0">
        <w:tc>
          <w:tcPr>
            <w:tcW w:w="1526" w:type="dxa"/>
          </w:tcPr>
          <w:p w:rsidR="00D7114C" w:rsidRPr="006C5D0E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 xml:space="preserve">หน่วยที่ </w:t>
            </w:r>
          </w:p>
        </w:tc>
        <w:tc>
          <w:tcPr>
            <w:tcW w:w="2084" w:type="dxa"/>
          </w:tcPr>
          <w:p w:rsidR="00D7114C" w:rsidRPr="006C5D0E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084" w:type="dxa"/>
          </w:tcPr>
          <w:p w:rsidR="00D7114C" w:rsidRPr="006C5D0E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3486" w:type="dxa"/>
          </w:tcPr>
          <w:p w:rsidR="00D7114C" w:rsidRPr="006C5D0E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276" w:type="dxa"/>
          </w:tcPr>
          <w:p w:rsidR="00D7114C" w:rsidRPr="006C5D0E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D7114C" w:rsidRPr="006C5D0E" w:rsidTr="00884FE0">
        <w:tc>
          <w:tcPr>
            <w:tcW w:w="1526" w:type="dxa"/>
          </w:tcPr>
          <w:p w:rsidR="00D7114C" w:rsidRPr="004A40F2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084" w:type="dxa"/>
          </w:tcPr>
          <w:p w:rsidR="00D7114C" w:rsidRPr="006C5D0E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84" w:type="dxa"/>
          </w:tcPr>
          <w:p w:rsidR="00D7114C" w:rsidRPr="006C5D0E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86" w:type="dxa"/>
          </w:tcPr>
          <w:p w:rsidR="00D7114C" w:rsidRPr="008E5BA2" w:rsidRDefault="006678D4" w:rsidP="00884FE0">
            <w:pPr>
              <w:spacing w:after="0" w:line="240" w:lineRule="auto"/>
              <w:rPr>
                <w:rFonts w:asciiTheme="majorBidi" w:hAnsiTheme="majorBidi" w:cstheme="majorBidi"/>
                <w:color w:val="000099"/>
                <w:sz w:val="32"/>
                <w:szCs w:val="32"/>
              </w:rPr>
            </w:pPr>
            <w:hyperlink r:id="rId10" w:history="1">
              <w:r w:rsidR="00D7114C" w:rsidRPr="00832892">
                <w:rPr>
                  <w:rFonts w:asciiTheme="majorBidi" w:hAnsiTheme="majorBidi" w:cstheme="majorBidi"/>
                  <w:sz w:val="32"/>
                  <w:szCs w:val="32"/>
                  <w:cs/>
                </w:rPr>
                <w:t>ความสุขที่แท้จริงของมนุษย์</w:t>
              </w:r>
            </w:hyperlink>
            <w:r w:rsidR="00D7114C" w:rsidRPr="00832892">
              <w:rPr>
                <w:rFonts w:asciiTheme="majorBidi" w:hAnsiTheme="majorBidi" w:cstheme="majorBidi"/>
                <w:sz w:val="32"/>
                <w:szCs w:val="32"/>
              </w:rPr>
              <w:t> </w:t>
            </w:r>
            <w:r w:rsidR="00D7114C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ในความสุขทั้งสองฝ่ายนี้</w:t>
            </w:r>
            <w:r w:rsidR="00D7114C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D7114C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ความสุขทางใจ นับว่าเป็น "ยอดแห่งความสุข" ถ้าเรากระทำสิ่งใดแล้วจิตใจไม่มีความสุข</w:t>
            </w:r>
            <w:r w:rsidR="00D7114C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D7114C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แม้ว่าเราจะมีวัตถุมากมายครบถ้วน คอยอำนวยความสุขทุกรูปแบบ</w:t>
            </w:r>
            <w:r w:rsidR="00D7114C" w:rsidRPr="0083289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D7114C" w:rsidRPr="00832892">
              <w:rPr>
                <w:rFonts w:asciiTheme="majorBidi" w:hAnsiTheme="majorBidi" w:cstheme="majorBidi"/>
                <w:sz w:val="32"/>
                <w:szCs w:val="32"/>
                <w:cs/>
              </w:rPr>
              <w:t>ก็หาได้ก่อให้เกิดความสุขที่สมบูรณ์หรือแท้จริงไม่</w:t>
            </w:r>
          </w:p>
        </w:tc>
        <w:tc>
          <w:tcPr>
            <w:tcW w:w="1276" w:type="dxa"/>
          </w:tcPr>
          <w:p w:rsidR="00D7114C" w:rsidRPr="006C5D0E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D7114C" w:rsidRPr="006C5D0E" w:rsidTr="00884FE0">
        <w:tc>
          <w:tcPr>
            <w:tcW w:w="1526" w:type="dxa"/>
          </w:tcPr>
          <w:p w:rsidR="00D7114C" w:rsidRPr="004A40F2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A40F2">
              <w:rPr>
                <w:rFonts w:asciiTheme="majorBidi" w:hAnsiTheme="majorBidi" w:cstheme="majorBidi" w:hint="cs"/>
                <w:sz w:val="32"/>
                <w:szCs w:val="32"/>
                <w:cs/>
              </w:rPr>
              <w:t>4</w:t>
            </w:r>
          </w:p>
        </w:tc>
        <w:tc>
          <w:tcPr>
            <w:tcW w:w="2084" w:type="dxa"/>
          </w:tcPr>
          <w:p w:rsidR="00D7114C" w:rsidRPr="00D37A26" w:rsidRDefault="00D7114C" w:rsidP="00884FE0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D37A26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ขอบคุณพระเจ้าในพระพรต่างๆ ที่ได้รับ</w:t>
            </w:r>
          </w:p>
          <w:p w:rsidR="00D7114C" w:rsidRPr="006C5D0E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84" w:type="dxa"/>
          </w:tcPr>
          <w:p w:rsidR="00D7114C" w:rsidRDefault="00D7114C" w:rsidP="00884FE0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1.ตระหนักและเห็นค่าของพระพรต่างๆ ที่ได้รับ </w:t>
            </w:r>
          </w:p>
          <w:p w:rsidR="00D7114C" w:rsidRDefault="00D7114C" w:rsidP="00884FE0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มีใจร่าเริงเบิกบาน ชื่นชมยินดีในพระพรต่างๆ ที่ได้รับ</w:t>
            </w:r>
          </w:p>
          <w:p w:rsidR="00D7114C" w:rsidRPr="004A40F2" w:rsidRDefault="00D7114C" w:rsidP="00884FE0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7114C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D7114C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D7114C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D7114C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D7114C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D7114C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D7114C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D7114C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D7114C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D7114C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D7114C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D7114C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D7114C" w:rsidRPr="006C5D0E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86" w:type="dxa"/>
          </w:tcPr>
          <w:p w:rsidR="00D7114C" w:rsidRPr="006D106D" w:rsidRDefault="00D7114C" w:rsidP="00884FE0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99"/>
                <w:sz w:val="32"/>
                <w:szCs w:val="32"/>
                <w:cs/>
              </w:rPr>
              <w:t xml:space="preserve">  </w:t>
            </w:r>
            <w:r w:rsidRPr="006D106D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การขอบคุณพระเจ้าในทุกกรณี สำหรับพระพรต่างๆ ที่ได้รับ ด้วยการรำพึงภาวนา การสนทนากับพระเจ้า การขอบคุณพระเจ้าด้วยบทเพลง </w:t>
            </w:r>
          </w:p>
        </w:tc>
        <w:tc>
          <w:tcPr>
            <w:tcW w:w="1276" w:type="dxa"/>
          </w:tcPr>
          <w:p w:rsidR="00D7114C" w:rsidRPr="006C5D0E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</w:tbl>
    <w:p w:rsidR="00D14C3D" w:rsidRPr="006C5D0E" w:rsidRDefault="00D14C3D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14C3D" w:rsidRDefault="00D14C3D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EA107E" w:rsidRDefault="00EA107E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EA107E" w:rsidRPr="006C5D0E" w:rsidRDefault="00EA107E" w:rsidP="00EA107E">
      <w:pPr>
        <w:pStyle w:val="Subtitle"/>
        <w:rPr>
          <w:rFonts w:asciiTheme="majorBidi" w:hAnsiTheme="majorBidi"/>
          <w:b/>
          <w:bCs/>
          <w:sz w:val="36"/>
          <w:szCs w:val="36"/>
        </w:rPr>
      </w:pPr>
      <w:r w:rsidRPr="006C5D0E">
        <w:rPr>
          <w:rFonts w:asciiTheme="majorBidi" w:hAnsiTheme="majorBidi"/>
          <w:b/>
          <w:bCs/>
          <w:sz w:val="36"/>
          <w:szCs w:val="36"/>
          <w:cs/>
        </w:rPr>
        <w:lastRenderedPageBreak/>
        <w:t xml:space="preserve">โครงสร้างวิชาจริยศึกษา </w:t>
      </w:r>
      <w:r w:rsidRPr="006C5D0E">
        <w:rPr>
          <w:rFonts w:asciiTheme="majorBidi" w:hAnsiTheme="majorBidi"/>
          <w:b/>
          <w:bCs/>
          <w:sz w:val="36"/>
          <w:szCs w:val="36"/>
        </w:rPr>
        <w:t xml:space="preserve"> </w:t>
      </w:r>
    </w:p>
    <w:p w:rsidR="00EA107E" w:rsidRPr="006C5D0E" w:rsidRDefault="00EA107E" w:rsidP="00EA107E">
      <w:pPr>
        <w:pStyle w:val="Subtitle"/>
        <w:rPr>
          <w:rFonts w:asciiTheme="majorBidi" w:hAnsiTheme="majorBidi"/>
          <w:b/>
          <w:bCs/>
          <w:sz w:val="36"/>
          <w:szCs w:val="36"/>
          <w:cs/>
        </w:rPr>
      </w:pPr>
      <w:r w:rsidRPr="006C5D0E">
        <w:rPr>
          <w:rFonts w:asciiTheme="majorBidi" w:hAnsiTheme="majorBidi"/>
          <w:b/>
          <w:bCs/>
          <w:sz w:val="36"/>
          <w:szCs w:val="36"/>
          <w:cs/>
        </w:rPr>
        <w:t xml:space="preserve">สาระที่ 2 ผู้ได้รับพระพร </w:t>
      </w:r>
      <w:r w:rsidRPr="006C5D0E">
        <w:rPr>
          <w:rFonts w:asciiTheme="majorBidi" w:hAnsiTheme="majorBidi"/>
          <w:b/>
          <w:bCs/>
          <w:sz w:val="36"/>
          <w:szCs w:val="36"/>
        </w:rPr>
        <w:t xml:space="preserve"> </w:t>
      </w:r>
      <w:r w:rsidRPr="006C5D0E">
        <w:rPr>
          <w:rFonts w:asciiTheme="majorBidi" w:hAnsiTheme="majorBidi"/>
          <w:b/>
          <w:bCs/>
          <w:sz w:val="36"/>
          <w:szCs w:val="36"/>
          <w:cs/>
        </w:rPr>
        <w:t xml:space="preserve">  มาตรฐาน 2.1 มีใจร่าเริงเบิกบาน ชื่นชมยินดีในพระพรต่างๆ ที่ได้รับในชีวิต</w:t>
      </w:r>
    </w:p>
    <w:p w:rsidR="00EA107E" w:rsidRPr="006C5D0E" w:rsidRDefault="00EA107E" w:rsidP="00EA107E">
      <w:pPr>
        <w:pStyle w:val="Subtitle"/>
        <w:rPr>
          <w:rFonts w:asciiTheme="majorBidi" w:hAnsiTheme="majorBidi"/>
          <w:b/>
          <w:bCs/>
          <w:sz w:val="36"/>
          <w:szCs w:val="36"/>
        </w:rPr>
      </w:pPr>
      <w:r>
        <w:rPr>
          <w:rFonts w:asciiTheme="majorBidi" w:hAnsiTheme="majorBidi"/>
          <w:b/>
          <w:bCs/>
          <w:sz w:val="36"/>
          <w:szCs w:val="36"/>
          <w:cs/>
        </w:rPr>
        <w:t xml:space="preserve">ชั้นมัธยมศึกษาปีที่ </w:t>
      </w:r>
      <w:r>
        <w:rPr>
          <w:rFonts w:asciiTheme="majorBidi" w:hAnsiTheme="majorBidi" w:hint="cs"/>
          <w:b/>
          <w:bCs/>
          <w:sz w:val="36"/>
          <w:szCs w:val="36"/>
          <w:cs/>
        </w:rPr>
        <w:t>3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26"/>
        <w:gridCol w:w="2084"/>
        <w:gridCol w:w="2084"/>
        <w:gridCol w:w="3486"/>
        <w:gridCol w:w="1276"/>
      </w:tblGrid>
      <w:tr w:rsidR="00EA107E" w:rsidRPr="006C5D0E" w:rsidTr="00884FE0">
        <w:tc>
          <w:tcPr>
            <w:tcW w:w="1526" w:type="dxa"/>
          </w:tcPr>
          <w:p w:rsidR="00EA107E" w:rsidRPr="006C5D0E" w:rsidRDefault="00EA107E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หน่วยที่ </w:t>
            </w:r>
          </w:p>
        </w:tc>
        <w:tc>
          <w:tcPr>
            <w:tcW w:w="2084" w:type="dxa"/>
          </w:tcPr>
          <w:p w:rsidR="00EA107E" w:rsidRPr="006C5D0E" w:rsidRDefault="00EA107E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084" w:type="dxa"/>
          </w:tcPr>
          <w:p w:rsidR="00EA107E" w:rsidRPr="006C5D0E" w:rsidRDefault="00EA107E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3486" w:type="dxa"/>
          </w:tcPr>
          <w:p w:rsidR="00EA107E" w:rsidRPr="006C5D0E" w:rsidRDefault="00EA107E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276" w:type="dxa"/>
          </w:tcPr>
          <w:p w:rsidR="00EA107E" w:rsidRPr="006C5D0E" w:rsidRDefault="00EA107E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BF5464" w:rsidRPr="006C5D0E" w:rsidTr="00884FE0">
        <w:tc>
          <w:tcPr>
            <w:tcW w:w="1526" w:type="dxa"/>
          </w:tcPr>
          <w:p w:rsidR="00BF5464" w:rsidRPr="006C5D0E" w:rsidRDefault="00BF5464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2084" w:type="dxa"/>
          </w:tcPr>
          <w:p w:rsidR="00BF5464" w:rsidRPr="006C5D0E" w:rsidRDefault="00BF5464" w:rsidP="0003554E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sz w:val="32"/>
                <w:szCs w:val="32"/>
                <w:cs/>
              </w:rPr>
              <w:t>ชื่นชมยินดีในพระพ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รแห่งปัญหา</w:t>
            </w:r>
          </w:p>
        </w:tc>
        <w:tc>
          <w:tcPr>
            <w:tcW w:w="2084" w:type="dxa"/>
          </w:tcPr>
          <w:p w:rsidR="00BF5464" w:rsidRDefault="00BF5464" w:rsidP="0003554E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  <w:r w:rsidRPr="006C5D0E">
              <w:rPr>
                <w:rFonts w:asciiTheme="majorBidi" w:hAnsiTheme="majorBidi" w:cstheme="majorBidi"/>
                <w:sz w:val="32"/>
                <w:szCs w:val="32"/>
                <w:cs/>
              </w:rPr>
              <w:t>รู้และเข้าใจ ความหมายและนิยามของคำว่า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ปัญหา”</w:t>
            </w:r>
          </w:p>
          <w:p w:rsidR="00BF5464" w:rsidRDefault="00BF5464" w:rsidP="0003554E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วิเคราะห์ ลักษณะและค้นพบสาเหตุของปัญหา</w:t>
            </w:r>
          </w:p>
          <w:p w:rsidR="00BF5464" w:rsidRDefault="00BF5464" w:rsidP="0003554E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3.เห็นคุณค่าของพระพรที่ได้รับ</w:t>
            </w:r>
          </w:p>
          <w:p w:rsidR="00BF5464" w:rsidRDefault="00BF5464" w:rsidP="0003554E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  <w:p w:rsidR="00BF5464" w:rsidRPr="006C5D0E" w:rsidRDefault="00BF5464" w:rsidP="0003554E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F5464" w:rsidRPr="006C5D0E" w:rsidRDefault="00BF5464" w:rsidP="0003554E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F5464" w:rsidRPr="006C5D0E" w:rsidRDefault="00BF5464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3486" w:type="dxa"/>
          </w:tcPr>
          <w:p w:rsidR="00092F2A" w:rsidRDefault="00BF5464" w:rsidP="00092F2A">
            <w:pPr>
              <w:spacing w:before="100" w:beforeAutospacing="1" w:after="100" w:afterAutospacing="1" w:line="240" w:lineRule="auto"/>
              <w:ind w:firstLine="600"/>
              <w:rPr>
                <w:rFonts w:ascii="Angsana New" w:hAnsi="Angsana New" w:cs="Angsana New"/>
                <w:sz w:val="32"/>
                <w:szCs w:val="32"/>
              </w:rPr>
            </w:pPr>
            <w:r w:rsidRPr="004D14B1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ปัญหา</w:t>
            </w:r>
            <w:r w:rsidRPr="004D14B1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หมายถึงประเด็นที่เป็น</w:t>
            </w:r>
            <w:hyperlink r:id="rId11" w:tooltip="อุปสรรค" w:history="1">
              <w:r w:rsidRPr="00A50255">
                <w:rPr>
                  <w:rFonts w:ascii="Angsana New" w:hAnsi="Angsana New" w:cs="Angsana New" w:hint="cs"/>
                  <w:sz w:val="32"/>
                  <w:szCs w:val="32"/>
                  <w:u w:val="single"/>
                  <w:cs/>
                </w:rPr>
                <w:t>อุปสรรค</w:t>
              </w:r>
            </w:hyperlink>
            <w:r w:rsidRPr="004D14B1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ความยากลำบาก ความต้านทาน หรือความท้าทาย หรือเป็นสถานการณ์ใด ๆ ที่ต้องมี</w:t>
            </w:r>
            <w:hyperlink r:id="rId12" w:tooltip="การแก้ปัญหา (หน้านี้ไม่มี)" w:history="1">
              <w:r w:rsidRPr="00A50255">
                <w:rPr>
                  <w:rFonts w:ascii="Angsana New" w:hAnsi="Angsana New" w:cs="Angsana New" w:hint="cs"/>
                  <w:sz w:val="32"/>
                  <w:szCs w:val="32"/>
                  <w:u w:val="single"/>
                  <w:cs/>
                </w:rPr>
                <w:t>การแก้ปัญหา</w:t>
              </w:r>
            </w:hyperlink>
            <w:r w:rsidRPr="004D14B1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ซึ่งการแก้ปัญหาจะรับรู้ได้จากผลลัพธ์ของการแก้ปัญหาหรือผลงานที่นำไปสู่</w:t>
            </w:r>
            <w:hyperlink r:id="rId13" w:tooltip="วัตถุประสงค์ (หน้านี้ไม่มี)" w:history="1">
              <w:r w:rsidRPr="00A50255">
                <w:rPr>
                  <w:rFonts w:ascii="Angsana New" w:hAnsi="Angsana New" w:cs="Angsana New" w:hint="cs"/>
                  <w:sz w:val="32"/>
                  <w:szCs w:val="32"/>
                  <w:u w:val="single"/>
                  <w:cs/>
                </w:rPr>
                <w:t>วัตถุประสงค์</w:t>
              </w:r>
            </w:hyperlink>
            <w:r w:rsidRPr="004D14B1">
              <w:rPr>
                <w:rFonts w:ascii="Angsana New" w:hAnsi="Angsana New" w:cs="Angsana New" w:hint="cs"/>
                <w:sz w:val="32"/>
                <w:szCs w:val="32"/>
                <w:cs/>
              </w:rPr>
              <w:t>หรือ</w:t>
            </w:r>
            <w:hyperlink r:id="rId14" w:tooltip="เป้าหมาย (หน้านี้ไม่มี)" w:history="1">
              <w:r w:rsidRPr="00A50255">
                <w:rPr>
                  <w:rFonts w:ascii="Angsana New" w:hAnsi="Angsana New" w:cs="Angsana New" w:hint="cs"/>
                  <w:sz w:val="32"/>
                  <w:szCs w:val="32"/>
                  <w:u w:val="single"/>
                  <w:cs/>
                </w:rPr>
                <w:t>เป้าหมาย</w:t>
              </w:r>
            </w:hyperlink>
            <w:r w:rsidRPr="004D14B1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ประเด็น</w:t>
            </w:r>
          </w:p>
          <w:p w:rsidR="00BF5464" w:rsidRPr="00092F2A" w:rsidRDefault="00BF5464" w:rsidP="00092F2A">
            <w:pPr>
              <w:spacing w:before="100" w:beforeAutospacing="1" w:after="100" w:afterAutospacing="1" w:line="240" w:lineRule="auto"/>
              <w:ind w:firstLine="600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D14B1">
              <w:rPr>
                <w:rFonts w:ascii="Angsana New" w:hAnsi="Angsana New" w:cs="Angsana New" w:hint="cs"/>
                <w:sz w:val="32"/>
                <w:szCs w:val="32"/>
                <w:cs/>
              </w:rPr>
              <w:t>ปัญหาแสดงถึงทางออกที่ต้องการ ควบคู่กับความบกพร่อง ข้อสงสัย หรือความไม่สอดคล้องที่ปรากฏขึ้น ซึ่งขัดขวางมิให้ผลลัพธ์ประสบผลสำเร็จ</w:t>
            </w:r>
            <w:r w:rsidR="00092F2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</w:t>
            </w:r>
            <w:r w:rsidRPr="00092F2A">
              <w:rPr>
                <w:rFonts w:asciiTheme="majorBidi" w:hAnsiTheme="majorBidi" w:cstheme="majorBidi"/>
                <w:sz w:val="32"/>
                <w:szCs w:val="32"/>
                <w:cs/>
              </w:rPr>
              <w:t>ประเภทของปัญหาแบ่งตามลักษณะทั่วไป-เฉพาะกิจ โดยพีเตอร์ ดรักเกอร์ (</w:t>
            </w:r>
            <w:r w:rsidRPr="00092F2A">
              <w:rPr>
                <w:rFonts w:asciiTheme="majorBidi" w:hAnsiTheme="majorBidi" w:cstheme="majorBidi"/>
                <w:sz w:val="32"/>
                <w:szCs w:val="32"/>
              </w:rPr>
              <w:t>Peter</w:t>
            </w:r>
            <w:r w:rsidRPr="00092F2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Pr="00092F2A">
              <w:rPr>
                <w:rFonts w:asciiTheme="majorBidi" w:hAnsiTheme="majorBidi" w:cstheme="majorBidi"/>
                <w:sz w:val="32"/>
                <w:szCs w:val="32"/>
              </w:rPr>
              <w:t xml:space="preserve">Drucker) </w:t>
            </w:r>
            <w:r w:rsidRPr="00092F2A">
              <w:rPr>
                <w:rFonts w:asciiTheme="majorBidi" w:hAnsiTheme="majorBidi" w:cstheme="majorBidi"/>
                <w:sz w:val="32"/>
                <w:szCs w:val="32"/>
                <w:cs/>
              </w:rPr>
              <w:t>แบ่งเป็น 4 ประเภทได้แก่</w:t>
            </w:r>
          </w:p>
          <w:p w:rsidR="00BF5464" w:rsidRPr="00BF5464" w:rsidRDefault="00BF5464" w:rsidP="00BF5464">
            <w:pPr>
              <w:pStyle w:val="Subtitle"/>
              <w:jc w:val="left"/>
              <w:rPr>
                <w:rFonts w:asciiTheme="majorBidi" w:eastAsia="Times New Roman" w:hAnsiTheme="majorBidi"/>
                <w:sz w:val="32"/>
                <w:szCs w:val="32"/>
                <w:cs/>
              </w:rPr>
            </w:pPr>
            <w:r w:rsidRPr="00092F2A">
              <w:rPr>
                <w:rFonts w:asciiTheme="majorBidi" w:eastAsia="Times New Roman" w:hAnsiTheme="majorBidi"/>
                <w:sz w:val="32"/>
                <w:szCs w:val="32"/>
                <w:cs/>
              </w:rPr>
              <w:t>1.ปัญหาทั่วไปโดยแท้จริง - เกิดขึ้นได้บ่อยและทั่วไปในหลายโอกาส ผู้ที่เกี่ยวข้องอาจสร้าง</w:t>
            </w:r>
            <w:hyperlink r:id="rId15" w:tooltip="แบบจำลอง" w:history="1">
              <w:r w:rsidRPr="00092F2A">
                <w:rPr>
                  <w:rFonts w:asciiTheme="majorBidi" w:eastAsia="Times New Roman" w:hAnsiTheme="majorBidi"/>
                  <w:color w:val="0000FF"/>
                  <w:sz w:val="32"/>
                  <w:szCs w:val="32"/>
                  <w:u w:val="single"/>
                  <w:cs/>
                </w:rPr>
                <w:t>แบบจำลอง</w:t>
              </w:r>
            </w:hyperlink>
            <w:r w:rsidRPr="00092F2A">
              <w:rPr>
                <w:rFonts w:asciiTheme="majorBidi" w:eastAsia="Times New Roman" w:hAnsiTheme="majorBidi"/>
                <w:sz w:val="32"/>
                <w:szCs w:val="32"/>
                <w:cs/>
              </w:rPr>
              <w:t>เพื่อ</w:t>
            </w:r>
            <w:r w:rsidRPr="00BF5464">
              <w:rPr>
                <w:rFonts w:asciiTheme="majorBidi" w:eastAsia="Times New Roman" w:hAnsiTheme="majorBidi"/>
                <w:sz w:val="32"/>
                <w:szCs w:val="32"/>
                <w:cs/>
              </w:rPr>
              <w:t>รับมือกับปัญหา ปัญหาจึงสามารถแก้ได้โดยง่าย</w:t>
            </w:r>
          </w:p>
          <w:p w:rsidR="00BF5464" w:rsidRPr="00FA3F55" w:rsidRDefault="00BF5464" w:rsidP="00BF5464">
            <w:pPr>
              <w:pStyle w:val="Subtitle"/>
              <w:jc w:val="left"/>
              <w:rPr>
                <w:rFonts w:asciiTheme="majorBidi" w:hAnsiTheme="majorBidi"/>
                <w:sz w:val="32"/>
                <w:szCs w:val="32"/>
                <w:cs/>
              </w:rPr>
            </w:pPr>
            <w:r w:rsidRPr="00BF5464">
              <w:rPr>
                <w:rFonts w:asciiTheme="majorBidi" w:hAnsiTheme="majorBidi"/>
                <w:sz w:val="32"/>
                <w:szCs w:val="32"/>
                <w:cs/>
              </w:rPr>
              <w:t>2.</w:t>
            </w:r>
            <w:r w:rsidRPr="00BF5464">
              <w:rPr>
                <w:rFonts w:asciiTheme="majorBidi" w:eastAsia="Times New Roman" w:hAnsiTheme="majorBidi"/>
                <w:sz w:val="32"/>
                <w:szCs w:val="32"/>
                <w:cs/>
              </w:rPr>
              <w:t>ปัญหาทั่วไป แต่เฉพาะกิจในสถานการณ์เอกเทศ - เมื่อแบบจำลองสำหรับรับมือกับปัญหาไม่สามารถแก้ไขได้ จำเป็นต้องมี</w:t>
            </w:r>
            <w:hyperlink r:id="rId16" w:tooltip="การวิเคราะห์" w:history="1">
              <w:r w:rsidRPr="00BF5464">
                <w:rPr>
                  <w:rFonts w:asciiTheme="majorBidi" w:eastAsia="Times New Roman" w:hAnsiTheme="majorBidi"/>
                  <w:color w:val="0000FF"/>
                  <w:sz w:val="32"/>
                  <w:szCs w:val="32"/>
                  <w:u w:val="single"/>
                  <w:cs/>
                </w:rPr>
                <w:t>การวิเคราะห์</w:t>
              </w:r>
            </w:hyperlink>
            <w:r w:rsidRPr="00BF5464">
              <w:rPr>
                <w:rFonts w:asciiTheme="majorBidi" w:eastAsia="Times New Roman" w:hAnsiTheme="majorBidi"/>
                <w:sz w:val="32"/>
                <w:szCs w:val="32"/>
                <w:cs/>
              </w:rPr>
              <w:t xml:space="preserve">เพิ่มเติมเพื่อแก้ปัญหาเป็นเรื่อง ๆ ไป </w:t>
            </w:r>
          </w:p>
        </w:tc>
        <w:tc>
          <w:tcPr>
            <w:tcW w:w="1276" w:type="dxa"/>
          </w:tcPr>
          <w:p w:rsidR="00BF5464" w:rsidRPr="006C5D0E" w:rsidRDefault="00BF5464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BF5464" w:rsidRPr="006C5D0E" w:rsidTr="00884FE0">
        <w:tc>
          <w:tcPr>
            <w:tcW w:w="1526" w:type="dxa"/>
          </w:tcPr>
          <w:p w:rsidR="00BF5464" w:rsidRPr="006C5D0E" w:rsidRDefault="00BF5464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 xml:space="preserve">หน่วยที่ </w:t>
            </w:r>
          </w:p>
        </w:tc>
        <w:tc>
          <w:tcPr>
            <w:tcW w:w="2084" w:type="dxa"/>
          </w:tcPr>
          <w:p w:rsidR="00BF5464" w:rsidRPr="006C5D0E" w:rsidRDefault="00BF5464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084" w:type="dxa"/>
          </w:tcPr>
          <w:p w:rsidR="00BF5464" w:rsidRPr="006C5D0E" w:rsidRDefault="00BF5464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3486" w:type="dxa"/>
          </w:tcPr>
          <w:p w:rsidR="00BF5464" w:rsidRPr="006C5D0E" w:rsidRDefault="00BF5464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276" w:type="dxa"/>
          </w:tcPr>
          <w:p w:rsidR="00BF5464" w:rsidRPr="006C5D0E" w:rsidRDefault="00BF5464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BF5464" w:rsidRPr="006C5D0E" w:rsidTr="00884FE0">
        <w:tc>
          <w:tcPr>
            <w:tcW w:w="1526" w:type="dxa"/>
          </w:tcPr>
          <w:p w:rsidR="00BF5464" w:rsidRPr="006C5D0E" w:rsidRDefault="00BF5464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84" w:type="dxa"/>
          </w:tcPr>
          <w:p w:rsidR="00BF5464" w:rsidRPr="006C5D0E" w:rsidRDefault="00BF5464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84" w:type="dxa"/>
          </w:tcPr>
          <w:p w:rsidR="00BF5464" w:rsidRPr="006C5D0E" w:rsidRDefault="00BF5464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86" w:type="dxa"/>
          </w:tcPr>
          <w:p w:rsidR="008531FF" w:rsidRDefault="00BF5464" w:rsidP="008531FF">
            <w:pPr>
              <w:pStyle w:val="Subtitle"/>
              <w:jc w:val="left"/>
              <w:rPr>
                <w:rFonts w:ascii="Angsana New" w:hAnsi="Angsana New" w:cs="Angsana New"/>
                <w:sz w:val="32"/>
                <w:szCs w:val="32"/>
              </w:rPr>
            </w:pPr>
            <w:r w:rsidRPr="00BF5464">
              <w:rPr>
                <w:rFonts w:asciiTheme="majorBidi" w:eastAsia="Times New Roman" w:hAnsiTheme="majorBidi"/>
                <w:sz w:val="32"/>
                <w:szCs w:val="32"/>
                <w:cs/>
              </w:rPr>
              <w:t>ปัญหาลักษณะนี้อาจเกิดซ้ำได้อีกแต่</w:t>
            </w:r>
            <w:r w:rsidRPr="00BF5464">
              <w:rPr>
                <w:rFonts w:eastAsia="Times New Roman" w:hint="cs"/>
                <w:sz w:val="32"/>
                <w:szCs w:val="32"/>
                <w:cs/>
              </w:rPr>
              <w:t>รายละเอียดจะไม่เหมือนกัน</w:t>
            </w:r>
          </w:p>
          <w:p w:rsidR="008531FF" w:rsidRDefault="00BF5464" w:rsidP="008531FF">
            <w:pPr>
              <w:pStyle w:val="Subtitle"/>
              <w:jc w:val="lef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3.</w:t>
            </w:r>
            <w:r w:rsidRPr="004D14B1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ปัญหาเฉพาะกิจโดยแท้จริง - รายละเอียดของปัญหาแตกต่างจากปัญหาอื่นโดยสิ้นเชิง เกิดขึ้นได้น้อยและต้องการการวิเคราะห์อย่างสูง เมื่อปัญหาได้รับการแก้ไขอาจจะไม่เกิดปัญหาแบบเดิมอีก</w:t>
            </w:r>
          </w:p>
          <w:p w:rsidR="008531FF" w:rsidRPr="006C5D0E" w:rsidRDefault="00BF5464" w:rsidP="008531FF">
            <w:pPr>
              <w:pStyle w:val="Subtitle"/>
              <w:jc w:val="left"/>
              <w:rPr>
                <w:rFonts w:asciiTheme="majorBidi" w:hAnsi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4.</w:t>
            </w:r>
            <w:r w:rsidRPr="004D14B1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ปัญหาทั่วไปที่คิดไว้ล่วงหน้าเป็นปัญหาใหม่ - เป็นการเตรียมรับมือปัญหาทั่วไปที่จะเกิดขึ้นในอนาคตโดยผู้ที่เกี่ยวข้อง แม้ปัญหานั้นจะยังไม่เกิด</w:t>
            </w:r>
          </w:p>
        </w:tc>
        <w:tc>
          <w:tcPr>
            <w:tcW w:w="1276" w:type="dxa"/>
          </w:tcPr>
          <w:p w:rsidR="00BF5464" w:rsidRPr="006C5D0E" w:rsidRDefault="00BF5464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4A136A" w:rsidRPr="006C5D0E" w:rsidTr="00884FE0">
        <w:tc>
          <w:tcPr>
            <w:tcW w:w="1526" w:type="dxa"/>
          </w:tcPr>
          <w:p w:rsidR="004A136A" w:rsidRPr="006C5D0E" w:rsidRDefault="004A136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2084" w:type="dxa"/>
          </w:tcPr>
          <w:p w:rsidR="004A136A" w:rsidRDefault="004A136A" w:rsidP="0003554E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sz w:val="32"/>
                <w:szCs w:val="32"/>
                <w:cs/>
              </w:rPr>
              <w:t>ชื่นชมยินดีในพระพร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ในยามทุกข์</w:t>
            </w:r>
          </w:p>
          <w:p w:rsidR="004A136A" w:rsidRDefault="004A136A" w:rsidP="0003554E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4A136A" w:rsidRDefault="004A136A" w:rsidP="0003554E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4A136A" w:rsidRPr="006C5D0E" w:rsidRDefault="004A136A" w:rsidP="0003554E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084" w:type="dxa"/>
          </w:tcPr>
          <w:p w:rsidR="004A136A" w:rsidRDefault="004A136A" w:rsidP="0003554E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  <w:r w:rsidRPr="006C5D0E">
              <w:rPr>
                <w:rFonts w:asciiTheme="majorBidi" w:hAnsiTheme="majorBidi" w:cstheme="majorBidi"/>
                <w:sz w:val="32"/>
                <w:szCs w:val="32"/>
                <w:cs/>
              </w:rPr>
              <w:t>รู้และเข้าใจ ความหมายและนิยามของคำว่า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ความทุกข์”</w:t>
            </w:r>
          </w:p>
          <w:p w:rsidR="004A136A" w:rsidRDefault="004A136A" w:rsidP="0003554E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และพระพรที่ได้รับ</w:t>
            </w:r>
          </w:p>
          <w:p w:rsidR="004A136A" w:rsidRDefault="004A136A" w:rsidP="0003554E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วิเคราะห์ ปัญหาและสิ่งที่ทำให้เกิดความทุกข์</w:t>
            </w:r>
          </w:p>
          <w:p w:rsidR="004A136A" w:rsidRDefault="004A136A" w:rsidP="0003554E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4A136A" w:rsidRDefault="004A136A" w:rsidP="0003554E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4A136A" w:rsidRDefault="004A136A" w:rsidP="0003554E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4A136A" w:rsidRPr="006C5D0E" w:rsidRDefault="004A136A" w:rsidP="0003554E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4A136A" w:rsidRDefault="004A136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4A136A" w:rsidRDefault="004A136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4A136A" w:rsidRPr="006C5D0E" w:rsidRDefault="004A136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3486" w:type="dxa"/>
          </w:tcPr>
          <w:p w:rsidR="008531FF" w:rsidRPr="008531FF" w:rsidRDefault="008531FF" w:rsidP="008531FF">
            <w:pPr>
              <w:pStyle w:val="Subtitle"/>
              <w:jc w:val="left"/>
              <w:rPr>
                <w:rFonts w:asciiTheme="majorBidi" w:eastAsia="Times New Roman" w:hAnsiTheme="majorBidi"/>
                <w:sz w:val="32"/>
                <w:szCs w:val="32"/>
              </w:rPr>
            </w:pPr>
            <w:r w:rsidRPr="008531FF">
              <w:rPr>
                <w:rFonts w:asciiTheme="majorBidi" w:eastAsia="Times New Roman" w:hAnsiTheme="majorBidi"/>
                <w:sz w:val="32"/>
                <w:szCs w:val="32"/>
                <w:cs/>
              </w:rPr>
              <w:t>ทุกข์คืออะไร..</w:t>
            </w:r>
            <w:r w:rsidRPr="008531FF">
              <w:rPr>
                <w:rFonts w:asciiTheme="majorBidi" w:eastAsia="Times New Roman" w:hAnsiTheme="majorBidi"/>
                <w:sz w:val="32"/>
                <w:szCs w:val="32"/>
              </w:rPr>
              <w:t>?</w:t>
            </w:r>
          </w:p>
          <w:p w:rsidR="008531FF" w:rsidRDefault="008531FF" w:rsidP="008531FF">
            <w:pPr>
              <w:pStyle w:val="Subtitle"/>
              <w:jc w:val="left"/>
              <w:rPr>
                <w:rFonts w:asciiTheme="majorBidi" w:eastAsia="Times New Roman" w:hAnsiTheme="majorBidi"/>
                <w:sz w:val="32"/>
                <w:szCs w:val="32"/>
              </w:rPr>
            </w:pPr>
            <w:r w:rsidRPr="008531FF">
              <w:rPr>
                <w:rFonts w:asciiTheme="majorBidi" w:hAnsiTheme="majorBidi"/>
                <w:sz w:val="32"/>
                <w:szCs w:val="32"/>
                <w:cs/>
              </w:rPr>
              <w:t xml:space="preserve">     </w:t>
            </w:r>
            <w:r w:rsidRPr="008531FF">
              <w:rPr>
                <w:rFonts w:asciiTheme="majorBidi" w:eastAsia="Times New Roman" w:hAnsiTheme="majorBidi"/>
                <w:sz w:val="32"/>
                <w:szCs w:val="32"/>
                <w:cs/>
              </w:rPr>
              <w:t>ทุกข์ คือ ความคิดนี่แหละ...!</w:t>
            </w:r>
            <w:r w:rsidRPr="008531FF">
              <w:rPr>
                <w:rFonts w:asciiTheme="majorBidi" w:eastAsia="Times New Roman" w:hAnsiTheme="majorBidi"/>
                <w:sz w:val="32"/>
                <w:szCs w:val="32"/>
              </w:rPr>
              <w:t xml:space="preserve"> </w:t>
            </w:r>
            <w:r w:rsidRPr="008531FF">
              <w:rPr>
                <w:rFonts w:asciiTheme="majorBidi" w:eastAsia="Times New Roman" w:hAnsiTheme="majorBidi"/>
                <w:sz w:val="32"/>
                <w:szCs w:val="32"/>
                <w:cs/>
              </w:rPr>
              <w:t>ความคิดที่ปรารถนาออกไปนอกตัวนอกตน หรืออยากเป็นโน่นเป็นนี่ แต่เป็นไม่ได้ดังใจตัวเองที่คิดต้องการ ก็กลายเป็นความทุกข์ใจเกิดความทรมานจิตใจเพราะเราไม่สามารถจะดับทุกข์ที่ใจของเราได้</w:t>
            </w:r>
          </w:p>
          <w:p w:rsidR="008531FF" w:rsidRDefault="008531FF" w:rsidP="00092F2A">
            <w:pPr>
              <w:pStyle w:val="Subtitle"/>
              <w:jc w:val="left"/>
              <w:rPr>
                <w:rFonts w:asciiTheme="majorBidi" w:hAnsiTheme="majorBidi"/>
                <w:sz w:val="32"/>
                <w:szCs w:val="32"/>
              </w:rPr>
            </w:pPr>
            <w:r w:rsidRPr="008531FF">
              <w:rPr>
                <w:rFonts w:hint="cs"/>
                <w:sz w:val="32"/>
                <w:szCs w:val="32"/>
                <w:cs/>
              </w:rPr>
              <w:t xml:space="preserve">    </w:t>
            </w:r>
            <w:r w:rsidRPr="008531FF">
              <w:rPr>
                <w:rFonts w:eastAsia="Times New Roman" w:hint="cs"/>
                <w:sz w:val="32"/>
                <w:szCs w:val="32"/>
                <w:cs/>
              </w:rPr>
              <w:t>ทุกข์มี ๒ ทาง คือ ทุกข์กายกับทุกข์ใจ สิ่งที่จะแก้ให้พ้นทุกข์ได้ก็คือ การรู้ใจตนเอง โดยการเข้ามาประพฤติปฏิบัติทำใจของเราให้ละความร้อนใจ ให้กลายเป็นคนใจเย็น ถ้าใจเย็นแล้วไม่มีอะไรเป็นทุกข์เลย</w:t>
            </w:r>
            <w:r>
              <w:rPr>
                <w:rFonts w:asciiTheme="majorBidi" w:hAnsiTheme="majorBidi"/>
                <w:sz w:val="32"/>
                <w:szCs w:val="32"/>
              </w:rPr>
              <w:t xml:space="preserve">  </w:t>
            </w:r>
          </w:p>
          <w:p w:rsidR="00092F2A" w:rsidRPr="00092F2A" w:rsidRDefault="00092F2A" w:rsidP="00092F2A">
            <w:pPr>
              <w:rPr>
                <w:cs/>
              </w:rPr>
            </w:pPr>
          </w:p>
        </w:tc>
        <w:tc>
          <w:tcPr>
            <w:tcW w:w="1276" w:type="dxa"/>
          </w:tcPr>
          <w:p w:rsidR="004A136A" w:rsidRPr="006C5D0E" w:rsidRDefault="004A136A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1</w:t>
            </w:r>
          </w:p>
        </w:tc>
      </w:tr>
    </w:tbl>
    <w:p w:rsidR="00EA107E" w:rsidRDefault="00EA107E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45"/>
        <w:gridCol w:w="916"/>
        <w:gridCol w:w="1167"/>
        <w:gridCol w:w="11444"/>
        <w:gridCol w:w="839"/>
      </w:tblGrid>
      <w:tr w:rsidR="008E5BA2" w:rsidRPr="006C5D0E" w:rsidTr="00092F2A">
        <w:tc>
          <w:tcPr>
            <w:tcW w:w="1526" w:type="dxa"/>
          </w:tcPr>
          <w:p w:rsidR="008E5BA2" w:rsidRPr="006C5D0E" w:rsidRDefault="00D7114C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lastRenderedPageBreak/>
              <w:t>หน่</w:t>
            </w:r>
            <w:r w:rsidR="008E5BA2"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วยที่ </w:t>
            </w:r>
          </w:p>
        </w:tc>
        <w:tc>
          <w:tcPr>
            <w:tcW w:w="2084" w:type="dxa"/>
          </w:tcPr>
          <w:p w:rsidR="008E5BA2" w:rsidRPr="006C5D0E" w:rsidRDefault="008E5BA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084" w:type="dxa"/>
          </w:tcPr>
          <w:p w:rsidR="008E5BA2" w:rsidRPr="006C5D0E" w:rsidRDefault="008E5BA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3486" w:type="dxa"/>
          </w:tcPr>
          <w:p w:rsidR="008E5BA2" w:rsidRPr="006C5D0E" w:rsidRDefault="008E5BA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276" w:type="dxa"/>
          </w:tcPr>
          <w:p w:rsidR="008E5BA2" w:rsidRPr="006C5D0E" w:rsidRDefault="008E5BA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8E5BA2" w:rsidRPr="006C5D0E" w:rsidTr="00092F2A">
        <w:tc>
          <w:tcPr>
            <w:tcW w:w="1526" w:type="dxa"/>
          </w:tcPr>
          <w:p w:rsidR="008E5BA2" w:rsidRPr="004A40F2" w:rsidRDefault="008E5BA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084" w:type="dxa"/>
          </w:tcPr>
          <w:p w:rsidR="008E5BA2" w:rsidRPr="006C5D0E" w:rsidRDefault="008E5BA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84" w:type="dxa"/>
          </w:tcPr>
          <w:p w:rsidR="008E5BA2" w:rsidRPr="006C5D0E" w:rsidRDefault="008E5BA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86" w:type="dxa"/>
          </w:tcPr>
          <w:p w:rsidR="00092F2A" w:rsidRPr="00092F2A" w:rsidRDefault="00092F2A" w:rsidP="00092F2A">
            <w:pPr>
              <w:pStyle w:val="Subtitle"/>
              <w:jc w:val="left"/>
              <w:rPr>
                <w:rFonts w:asciiTheme="majorBidi" w:hAnsiTheme="majorBidi"/>
                <w:b/>
                <w:bCs/>
                <w:sz w:val="32"/>
                <w:szCs w:val="32"/>
                <w:cs/>
              </w:rPr>
            </w:pPr>
            <w:r w:rsidRPr="00092F2A">
              <w:rPr>
                <w:rFonts w:asciiTheme="majorBidi" w:hAnsiTheme="majorBidi" w:hint="cs"/>
                <w:b/>
                <w:bCs/>
                <w:sz w:val="32"/>
                <w:szCs w:val="32"/>
                <w:cs/>
              </w:rPr>
              <w:t>โชคดีที่วันนี้มีความทุกข์ เพราะเมื่อผ่านความทุกข์ ความสุขก็จะรออยู่เบื้องหน้า...จงใช้ความทุกข์สร้างสิ่งมหัศจรรย์ให้กับชีวิต....</w:t>
            </w:r>
          </w:p>
          <w:p w:rsidR="008E5BA2" w:rsidRPr="008E5BA2" w:rsidRDefault="008E5BA2" w:rsidP="00884FE0">
            <w:pPr>
              <w:spacing w:after="0" w:line="240" w:lineRule="auto"/>
              <w:rPr>
                <w:rFonts w:asciiTheme="majorBidi" w:hAnsiTheme="majorBidi" w:cstheme="majorBidi"/>
                <w:color w:val="000099"/>
                <w:sz w:val="32"/>
                <w:szCs w:val="32"/>
              </w:rPr>
            </w:pPr>
          </w:p>
        </w:tc>
        <w:tc>
          <w:tcPr>
            <w:tcW w:w="1276" w:type="dxa"/>
          </w:tcPr>
          <w:p w:rsidR="008E5BA2" w:rsidRPr="006C5D0E" w:rsidRDefault="008E5BA2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092F2A" w:rsidRPr="006C5D0E" w:rsidTr="00092F2A">
        <w:tc>
          <w:tcPr>
            <w:tcW w:w="1526" w:type="dxa"/>
          </w:tcPr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  <w:tc>
          <w:tcPr>
            <w:tcW w:w="2084" w:type="dxa"/>
          </w:tcPr>
          <w:p w:rsidR="00092F2A" w:rsidRPr="006C5D0E" w:rsidRDefault="00092F2A" w:rsidP="0003554E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ชื่นชมยินดีในพระพรแห่งความกตัญญูรู้คุณ</w:t>
            </w:r>
          </w:p>
        </w:tc>
        <w:tc>
          <w:tcPr>
            <w:tcW w:w="2084" w:type="dxa"/>
          </w:tcPr>
          <w:p w:rsidR="00092F2A" w:rsidRDefault="00092F2A" w:rsidP="0003554E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  <w:r w:rsidRPr="006C5D0E">
              <w:rPr>
                <w:rFonts w:asciiTheme="majorBidi" w:hAnsiTheme="majorBidi" w:cstheme="majorBidi"/>
                <w:sz w:val="32"/>
                <w:szCs w:val="32"/>
                <w:cs/>
              </w:rPr>
              <w:t>รู้และเข้าใจ ความหมายและนิยามของคำว่า 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ความกตัญญูรู้คุณ”</w:t>
            </w:r>
          </w:p>
          <w:p w:rsidR="00092F2A" w:rsidRDefault="00092F2A" w:rsidP="0003554E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และพระพรที่ได้รับ</w:t>
            </w:r>
          </w:p>
          <w:p w:rsidR="00092F2A" w:rsidRDefault="00092F2A" w:rsidP="0003554E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วิเคราะห์ ถึงสิ่งที่ควรกตัญญู</w:t>
            </w:r>
          </w:p>
          <w:p w:rsidR="00092F2A" w:rsidRDefault="00092F2A" w:rsidP="0003554E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092F2A" w:rsidRDefault="00092F2A" w:rsidP="0003554E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092F2A" w:rsidRDefault="00092F2A" w:rsidP="0003554E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092F2A" w:rsidRPr="006C5D0E" w:rsidRDefault="00092F2A" w:rsidP="0003554E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092F2A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092F2A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3486" w:type="dxa"/>
          </w:tcPr>
          <w:p w:rsidR="00092F2A" w:rsidRPr="002F2437" w:rsidRDefault="00092F2A" w:rsidP="0003554E">
            <w:pPr>
              <w:spacing w:before="100" w:beforeAutospacing="1" w:after="100" w:afterAutospacing="1" w:line="240" w:lineRule="auto"/>
              <w:ind w:firstLine="600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F243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ความกตัญญู</w:t>
            </w:r>
            <w:r w:rsidRPr="002F243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คือ ความรู้คุณ หมายถึงความเป็นผู้มีใจกระจ่าง มี</w:t>
            </w:r>
            <w:hyperlink r:id="rId17" w:tooltip="สติ" w:history="1">
              <w:r w:rsidRPr="00B078D6">
                <w:rPr>
                  <w:rFonts w:asciiTheme="majorBidi" w:hAnsiTheme="majorBidi" w:cstheme="majorBidi"/>
                  <w:sz w:val="32"/>
                  <w:szCs w:val="32"/>
                  <w:u w:val="single"/>
                  <w:cs/>
                </w:rPr>
                <w:t>สติ</w:t>
              </w:r>
            </w:hyperlink>
            <w:r w:rsidRPr="002F243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มี</w:t>
            </w:r>
            <w:hyperlink r:id="rId18" w:tooltip="ปัญญา" w:history="1">
              <w:r w:rsidRPr="00B078D6">
                <w:rPr>
                  <w:rFonts w:asciiTheme="majorBidi" w:hAnsiTheme="majorBidi" w:cstheme="majorBidi"/>
                  <w:sz w:val="32"/>
                  <w:szCs w:val="32"/>
                  <w:u w:val="single"/>
                  <w:cs/>
                </w:rPr>
                <w:t>ปัญญา</w:t>
              </w:r>
            </w:hyperlink>
            <w:r w:rsidRPr="002F2437">
              <w:rPr>
                <w:rFonts w:asciiTheme="majorBidi" w:hAnsiTheme="majorBidi" w:cstheme="majorBidi"/>
                <w:sz w:val="32"/>
                <w:szCs w:val="32"/>
                <w:cs/>
              </w:rPr>
              <w:t>บริบูรณ์ รู้อุปการคุณที่ผู้อื่นกระทำแล้วแก่ตน ผู้ใดก็ตามที่ทำคุณแก่ตนแล้ว ไม่ว่าจะมากก็ตาม น้อยก็ตามแล้วก็ตามระลึกนึกถึงด้วยความซาบซึ้งไม่ลืมเลย</w:t>
            </w:r>
          </w:p>
          <w:p w:rsidR="00092F2A" w:rsidRPr="002F2437" w:rsidRDefault="00092F2A" w:rsidP="0003554E">
            <w:pPr>
              <w:spacing w:before="100" w:beforeAutospacing="1" w:after="100" w:afterAutospacing="1" w:line="240" w:lineRule="auto"/>
              <w:ind w:firstLine="600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F2437">
              <w:rPr>
                <w:rFonts w:asciiTheme="majorBidi" w:hAnsiTheme="majorBidi" w:cstheme="majorBidi"/>
                <w:sz w:val="32"/>
                <w:szCs w:val="32"/>
                <w:cs/>
              </w:rPr>
              <w:t>สิ่งที่ควรแก่ความกตัญญูแบ่งได้เป็น 5 ประการ ได้แก่</w:t>
            </w:r>
          </w:p>
          <w:p w:rsidR="00092F2A" w:rsidRPr="006C5D0E" w:rsidRDefault="00092F2A" w:rsidP="00136F35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ind w:left="60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F243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กตัญญูต่อบุคคล</w:t>
            </w:r>
            <w:r w:rsidRPr="002F243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คือ ใครก็ตามที่เคยมีพระคุณต่อเรา ไม่ว่าจะมากน้อยเพียงไร จะต้องกตัญญูรู้คุณท่าน ติดตามระลึกถึงเสมอด้วยความซาบซึ้งพยายามหาโอกาสตอบแทนคุณท่านให้ได้ โดยเฉพาะพระสัมมาสัมพุทธเจ้า พระสงฆ์ บิดามารดา ครู อุปัชฌาย์อาจารย์ พระมหากษัตริย์หรือผู้ปกครองที่ทรงทศพิธราชธรรม จะต้องตามระลึกนึกถึงพระคุณของท่านให้จงหนัก ให้ปฏิบัติตัวให้เป็นลูกที่ดีของพ่อแม่ เป็นศิษย์ที่ดีของครูอาจารย์ เป็นพลเมือง</w:t>
            </w:r>
            <w:r w:rsidR="00136F35" w:rsidRPr="00136F35">
              <w:rPr>
                <w:rFonts w:asciiTheme="majorBidi" w:hAnsiTheme="majorBidi" w:cstheme="majorBidi" w:hint="cs"/>
                <w:sz w:val="32"/>
                <w:szCs w:val="32"/>
                <w:cs/>
              </w:rPr>
              <w:t>ที่ดีของประเทศชาติ</w:t>
            </w:r>
            <w:r w:rsidRPr="00136F35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</w:tcPr>
          <w:p w:rsidR="00092F2A" w:rsidRPr="006C5D0E" w:rsidRDefault="00092F2A" w:rsidP="00884FE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092F2A" w:rsidRPr="006C5D0E" w:rsidTr="00092F2A">
        <w:tc>
          <w:tcPr>
            <w:tcW w:w="1526" w:type="dxa"/>
          </w:tcPr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หน่</w:t>
            </w: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วยที่ </w:t>
            </w:r>
          </w:p>
        </w:tc>
        <w:tc>
          <w:tcPr>
            <w:tcW w:w="2084" w:type="dxa"/>
          </w:tcPr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084" w:type="dxa"/>
          </w:tcPr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3486" w:type="dxa"/>
          </w:tcPr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276" w:type="dxa"/>
          </w:tcPr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092F2A" w:rsidRPr="006C5D0E" w:rsidTr="00092F2A">
        <w:tc>
          <w:tcPr>
            <w:tcW w:w="1526" w:type="dxa"/>
          </w:tcPr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084" w:type="dxa"/>
          </w:tcPr>
          <w:p w:rsidR="00092F2A" w:rsidRPr="006C5D0E" w:rsidRDefault="00092F2A" w:rsidP="0003554E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084" w:type="dxa"/>
          </w:tcPr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3486" w:type="dxa"/>
          </w:tcPr>
          <w:p w:rsidR="00092F2A" w:rsidRPr="00092F2A" w:rsidRDefault="00092F2A" w:rsidP="00092F2A">
            <w:pPr>
              <w:pStyle w:val="ListParagraph"/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092F2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กตัญญูต่อสัตว์</w:t>
            </w:r>
            <w:r w:rsidRPr="00092F2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คือ สัตว์ที่มีคุณต่อเรา เช่น ช้าง ม้า วัว ควาย ที่ใช้งาน จะต้องใช้ด้วยความกรุณาปรานี ไม่เฆี่ยนตีมันจนเหลือเกิน</w:t>
            </w:r>
          </w:p>
          <w:p w:rsidR="00092F2A" w:rsidRPr="002F2437" w:rsidRDefault="00092F2A" w:rsidP="00092F2A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ind w:left="600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F243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กตัญญูต่อสิ่งของ</w:t>
            </w:r>
            <w:r w:rsidRPr="002F243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คือ ของสิ่งใดก็ตามที่มีคุณต่อเรา เช่นหนังสือ ธรรมะ หนังสือเรียน สถานศึกษา วัด ต้นไม้ ป่าไม้ วัสดุอุปกรณ์</w:t>
            </w:r>
            <w:r w:rsidRPr="002F2437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ที่ใช้ในการหาเลี้ยงชีพ ฯลฯ</w:t>
            </w:r>
          </w:p>
          <w:p w:rsidR="00A52D64" w:rsidRPr="00A52D64" w:rsidRDefault="00092F2A" w:rsidP="00A52D64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ind w:left="600"/>
              <w:rPr>
                <w:rFonts w:asciiTheme="majorBidi" w:hAnsiTheme="majorBidi" w:cstheme="majorBidi"/>
                <w:sz w:val="32"/>
                <w:szCs w:val="32"/>
              </w:rPr>
            </w:pPr>
            <w:r w:rsidRPr="002F243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กตัญญูต่อบุญ</w:t>
            </w:r>
            <w:r w:rsidRPr="002F243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คือ รู้ว่าคนเราเกิดมามีอายุยืนยาว ร่างกายแข็งแรง ผิวพรรณดี สติปัญญาเฉลียวฉลาด มีความสุขความเจริญ มีความก้าวหน้า มีทรัพย์สมบัติมาก ก็เนื่องมาจากผลของบุญ จะไปสวรรค์หรือกระทั่งไปพระนิพพานได้ก็ด้วยบุญ กล่าวได้ว่า ทุกอย่างสำเร็จได้ด้วยบุญ ทั้งบุญเก่าที่ได้สะสมมาดีแล้ว และบุญใหม่ที่เพียรสร้างขึ้นประกอบกัน จึงมีความรู้คุณของบุญ มีความอ่อนน้อมในตัว ไม่ดูถูกบุญ ตามระลึกถึงบุญเก่าให้จิตใจชุ่มชื่น และไม่ประมาทในการสร้างบุญใหม่ให้ยิ่งๆ ขึ้นไป</w:t>
            </w:r>
          </w:p>
          <w:p w:rsidR="00A52D64" w:rsidRPr="002F2437" w:rsidRDefault="00A52D64" w:rsidP="00A52D64">
            <w:pPr>
              <w:spacing w:before="100" w:beforeAutospacing="1" w:after="100" w:afterAutospacing="1" w:line="240" w:lineRule="auto"/>
              <w:ind w:left="600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  <w:p w:rsidR="00092F2A" w:rsidRDefault="00092F2A" w:rsidP="00092F2A">
            <w:pPr>
              <w:spacing w:before="100" w:beforeAutospacing="1" w:after="100" w:afterAutospacing="1" w:line="240" w:lineRule="auto"/>
              <w:ind w:left="2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092F2A" w:rsidRPr="006C5D0E" w:rsidRDefault="00092F2A" w:rsidP="00092F2A">
            <w:pPr>
              <w:spacing w:before="100" w:beforeAutospacing="1" w:after="100" w:afterAutospacing="1" w:line="240" w:lineRule="auto"/>
              <w:ind w:left="2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092F2A" w:rsidRPr="006C5D0E" w:rsidTr="00092F2A">
        <w:tc>
          <w:tcPr>
            <w:tcW w:w="1526" w:type="dxa"/>
          </w:tcPr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lastRenderedPageBreak/>
              <w:t>หน่</w:t>
            </w: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วยที่ </w:t>
            </w:r>
          </w:p>
        </w:tc>
        <w:tc>
          <w:tcPr>
            <w:tcW w:w="2084" w:type="dxa"/>
          </w:tcPr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084" w:type="dxa"/>
          </w:tcPr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3486" w:type="dxa"/>
          </w:tcPr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276" w:type="dxa"/>
          </w:tcPr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C5D0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092F2A" w:rsidRPr="006C5D0E" w:rsidTr="00092F2A">
        <w:tc>
          <w:tcPr>
            <w:tcW w:w="1526" w:type="dxa"/>
          </w:tcPr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084" w:type="dxa"/>
          </w:tcPr>
          <w:p w:rsidR="00092F2A" w:rsidRPr="006C5D0E" w:rsidRDefault="00092F2A" w:rsidP="0003554E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084" w:type="dxa"/>
          </w:tcPr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3486" w:type="dxa"/>
          </w:tcPr>
          <w:p w:rsidR="00092F2A" w:rsidRDefault="00092F2A" w:rsidP="00092F2A">
            <w:pPr>
              <w:pStyle w:val="ListParagraph"/>
              <w:numPr>
                <w:ilvl w:val="0"/>
                <w:numId w:val="22"/>
              </w:numPr>
              <w:tabs>
                <w:tab w:val="clear" w:pos="720"/>
                <w:tab w:val="num" w:pos="260"/>
              </w:tabs>
              <w:spacing w:before="100" w:beforeAutospacing="1" w:after="100" w:afterAutospacing="1" w:line="240" w:lineRule="auto"/>
              <w:ind w:left="260" w:hanging="260"/>
              <w:rPr>
                <w:rFonts w:asciiTheme="majorBidi" w:hAnsiTheme="majorBidi" w:cstheme="majorBidi"/>
                <w:sz w:val="32"/>
                <w:szCs w:val="32"/>
              </w:rPr>
            </w:pPr>
            <w:r w:rsidRPr="00092F2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กตัญญูต่อตนเอง</w:t>
            </w:r>
            <w:r w:rsidRPr="00092F2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คือ รู้ว่าร่างกายของเรานี้เป็นอุปกรณ์สำคัญที่เราจะได้อาศัยใช้ในการทำความดี ใช้ในการสร้างบุญกุศลนานาประการเพื่อความสุข ความเจริญก้าวหน้า แก่ตนเองต่อไป จึงทะนุถนอมดูแลร่างกายรักษาสุขภาพให้ดี ไม่ทำลายด้วยการกินเหล้าเสพสิ่งเสพย์ติด</w:t>
            </w:r>
          </w:p>
          <w:p w:rsidR="00092F2A" w:rsidRDefault="00092F2A" w:rsidP="00092F2A">
            <w:pPr>
              <w:tabs>
                <w:tab w:val="num" w:pos="260"/>
              </w:tabs>
              <w:spacing w:before="100" w:beforeAutospacing="1" w:after="100" w:afterAutospacing="1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078D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คนตาบอด ย่อมมองไม่เห็นโลก แม้ดวงอาทิตย์จะส่องสว่างอยู่ฉันใด คนใจบอด</w:t>
            </w:r>
            <w:r w:rsidRPr="00B078D6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 w:rsidRPr="00B078D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ย่อมไม่มีความกตัญญู</w:t>
            </w:r>
            <w:r w:rsidRPr="00B078D6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 w:rsidRPr="00B078D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แม้จะได้รับความเมตตากรุณาจากผู้อุปการะคุณฉันนั้น</w:t>
            </w:r>
          </w:p>
          <w:p w:rsidR="00092F2A" w:rsidRPr="006C5D0E" w:rsidRDefault="00092F2A" w:rsidP="0003554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092F2A" w:rsidRPr="006C5D0E" w:rsidTr="00092F2A">
        <w:tc>
          <w:tcPr>
            <w:tcW w:w="1526" w:type="dxa"/>
          </w:tcPr>
          <w:p w:rsidR="00092F2A" w:rsidRPr="004A40F2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A40F2">
              <w:rPr>
                <w:rFonts w:asciiTheme="majorBidi" w:hAnsiTheme="majorBidi" w:cstheme="majorBidi" w:hint="cs"/>
                <w:sz w:val="32"/>
                <w:szCs w:val="32"/>
                <w:cs/>
              </w:rPr>
              <w:t>4</w:t>
            </w:r>
          </w:p>
        </w:tc>
        <w:tc>
          <w:tcPr>
            <w:tcW w:w="2084" w:type="dxa"/>
          </w:tcPr>
          <w:p w:rsidR="00092F2A" w:rsidRPr="00D37A26" w:rsidRDefault="00092F2A" w:rsidP="0003554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D37A26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ขอบคุณพระเจ้าในพระพรต่างๆ ที่ได้รับ</w:t>
            </w:r>
          </w:p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84" w:type="dxa"/>
          </w:tcPr>
          <w:p w:rsidR="00092F2A" w:rsidRDefault="00092F2A" w:rsidP="0003554E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1.ตระหนักและเห็นค่าของพระพรต่างๆ ที่ได้รับ </w:t>
            </w:r>
          </w:p>
          <w:p w:rsidR="00092F2A" w:rsidRDefault="00092F2A" w:rsidP="0003554E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มีใจร่าเริงเบิกบาน ชื่นชมยินดีในพระพรต่างๆ ที่ได้รับ</w:t>
            </w:r>
          </w:p>
          <w:p w:rsidR="00092F2A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092F2A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092F2A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092F2A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092F2A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092F2A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092F2A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092F2A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092F2A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092F2A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86" w:type="dxa"/>
          </w:tcPr>
          <w:p w:rsidR="00092F2A" w:rsidRPr="006D106D" w:rsidRDefault="00092F2A" w:rsidP="0003554E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99"/>
                <w:sz w:val="32"/>
                <w:szCs w:val="32"/>
                <w:cs/>
              </w:rPr>
              <w:lastRenderedPageBreak/>
              <w:t xml:space="preserve">  </w:t>
            </w:r>
            <w:r w:rsidRPr="006D106D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การขอบคุณพระเจ้าในทุกกรณี สำหรับพระพรต่างๆ ที่ได้รับ ด้วยการรำพึงภาวนา การสนทนากับพระเจ้า การขอบคุณพระเจ้าด้วยบทเพลง </w:t>
            </w:r>
          </w:p>
        </w:tc>
        <w:tc>
          <w:tcPr>
            <w:tcW w:w="1276" w:type="dxa"/>
          </w:tcPr>
          <w:p w:rsidR="00092F2A" w:rsidRPr="006C5D0E" w:rsidRDefault="00092F2A" w:rsidP="000355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</w:tbl>
    <w:p w:rsidR="00D14C3D" w:rsidRPr="006C5D0E" w:rsidRDefault="00D14C3D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14C3D" w:rsidRPr="006C5D0E" w:rsidRDefault="00D14C3D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14C3D" w:rsidRPr="006C5D0E" w:rsidRDefault="00D14C3D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14C3D" w:rsidRPr="006C5D0E" w:rsidRDefault="00D14C3D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14C3D" w:rsidRPr="006C5D0E" w:rsidRDefault="00D14C3D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14C3D" w:rsidRPr="006C5D0E" w:rsidRDefault="00D14C3D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14C3D" w:rsidRPr="006C5D0E" w:rsidRDefault="00D14C3D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14C3D" w:rsidRPr="006C5D0E" w:rsidRDefault="00D14C3D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14C3D" w:rsidRDefault="00D14C3D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8E5BA2" w:rsidRDefault="008E5BA2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8E5BA2" w:rsidRPr="006C5D0E" w:rsidRDefault="008E5BA2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803D52" w:rsidRDefault="00D14C3D" w:rsidP="00D14C3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6C5D0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</w:t>
      </w:r>
    </w:p>
    <w:p w:rsidR="00803D52" w:rsidRDefault="00803D52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803D52" w:rsidRDefault="00803D52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803D52" w:rsidRDefault="00803D52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803D52" w:rsidRDefault="00803D52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803D52" w:rsidRDefault="00803D52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803D52" w:rsidRDefault="00803D52" w:rsidP="00D14C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14C3D" w:rsidRPr="006C5D0E" w:rsidRDefault="00D14C3D" w:rsidP="00D14C3D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6C5D0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</w:t>
      </w:r>
    </w:p>
    <w:sectPr w:rsidR="00D14C3D" w:rsidRPr="006C5D0E" w:rsidSect="007E3D9A">
      <w:headerReference w:type="default" r:id="rId19"/>
      <w:pgSz w:w="11906" w:h="16838"/>
      <w:pgMar w:top="899" w:right="851" w:bottom="719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408D" w:rsidRDefault="009A408D" w:rsidP="00E35038">
      <w:pPr>
        <w:pStyle w:val="ListParagraph"/>
      </w:pPr>
      <w:r>
        <w:separator/>
      </w:r>
    </w:p>
  </w:endnote>
  <w:endnote w:type="continuationSeparator" w:id="1">
    <w:p w:rsidR="009A408D" w:rsidRDefault="009A408D" w:rsidP="00E35038">
      <w:pPr>
        <w:pStyle w:val="ListParagraph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408D" w:rsidRDefault="009A408D" w:rsidP="00E35038">
      <w:pPr>
        <w:pStyle w:val="ListParagraph"/>
      </w:pPr>
      <w:r>
        <w:separator/>
      </w:r>
    </w:p>
  </w:footnote>
  <w:footnote w:type="continuationSeparator" w:id="1">
    <w:p w:rsidR="009A408D" w:rsidRDefault="009A408D" w:rsidP="00E35038">
      <w:pPr>
        <w:pStyle w:val="ListParagraph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F9E" w:rsidRDefault="00693F9E" w:rsidP="00E35038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BFAF3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5C0C3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968BC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79E80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DBE87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3F4B7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6FAB4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A0027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F630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CEC35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CB076E9"/>
    <w:multiLevelType w:val="hybridMultilevel"/>
    <w:tmpl w:val="1D32716E"/>
    <w:lvl w:ilvl="0" w:tplc="56707020">
      <w:start w:val="6"/>
      <w:numFmt w:val="bullet"/>
      <w:lvlText w:val="-"/>
      <w:lvlJc w:val="left"/>
      <w:pPr>
        <w:ind w:left="1260" w:hanging="360"/>
      </w:pPr>
      <w:rPr>
        <w:rFonts w:ascii="Cordia New" w:eastAsia="PMingLiU" w:hAnsi="Cordia New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1B972FE3"/>
    <w:multiLevelType w:val="multilevel"/>
    <w:tmpl w:val="BF48B67C"/>
    <w:lvl w:ilvl="0">
      <w:start w:val="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2">
    <w:nsid w:val="1CAF20FB"/>
    <w:multiLevelType w:val="multilevel"/>
    <w:tmpl w:val="E1F4E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F676503"/>
    <w:multiLevelType w:val="hybridMultilevel"/>
    <w:tmpl w:val="0234D0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95C493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rdia New" w:eastAsia="Times New Roman" w:hAnsi="Cordia New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3F951EA"/>
    <w:multiLevelType w:val="hybridMultilevel"/>
    <w:tmpl w:val="DE2E4E38"/>
    <w:lvl w:ilvl="0" w:tplc="D18ED188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5">
    <w:nsid w:val="285D4188"/>
    <w:multiLevelType w:val="multilevel"/>
    <w:tmpl w:val="721AD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15B1F30"/>
    <w:multiLevelType w:val="hybridMultilevel"/>
    <w:tmpl w:val="3E50E546"/>
    <w:lvl w:ilvl="0" w:tplc="3860198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3E557DA0"/>
    <w:multiLevelType w:val="hybridMultilevel"/>
    <w:tmpl w:val="E34A0D28"/>
    <w:lvl w:ilvl="0" w:tplc="B754B9FE">
      <w:start w:val="30"/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C277DE"/>
    <w:multiLevelType w:val="hybridMultilevel"/>
    <w:tmpl w:val="0714E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9E5D1E"/>
    <w:multiLevelType w:val="hybridMultilevel"/>
    <w:tmpl w:val="68D04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FD183A"/>
    <w:multiLevelType w:val="multilevel"/>
    <w:tmpl w:val="721AD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FEC5DA0"/>
    <w:multiLevelType w:val="hybridMultilevel"/>
    <w:tmpl w:val="EDCC54C2"/>
    <w:lvl w:ilvl="0" w:tplc="2A6E3BEA">
      <w:start w:val="6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Cordia New" w:eastAsia="PMingLiU" w:hAnsi="Cordia New" w:hint="default"/>
        <w:b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>
    <w:nsid w:val="63980670"/>
    <w:multiLevelType w:val="hybridMultilevel"/>
    <w:tmpl w:val="277408BE"/>
    <w:lvl w:ilvl="0" w:tplc="716CAAE2">
      <w:start w:val="30"/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6F57BA"/>
    <w:multiLevelType w:val="hybridMultilevel"/>
    <w:tmpl w:val="D8283674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2"/>
  </w:num>
  <w:num w:numId="2">
    <w:abstractNumId w:val="17"/>
  </w:num>
  <w:num w:numId="3">
    <w:abstractNumId w:val="23"/>
  </w:num>
  <w:num w:numId="4">
    <w:abstractNumId w:val="10"/>
  </w:num>
  <w:num w:numId="5">
    <w:abstractNumId w:val="21"/>
  </w:num>
  <w:num w:numId="6">
    <w:abstractNumId w:val="13"/>
  </w:num>
  <w:num w:numId="7">
    <w:abstractNumId w:val="16"/>
  </w:num>
  <w:num w:numId="8">
    <w:abstractNumId w:val="11"/>
  </w:num>
  <w:num w:numId="9">
    <w:abstractNumId w:val="14"/>
  </w:num>
  <w:num w:numId="10">
    <w:abstractNumId w:val="9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7"/>
  </w:num>
  <w:num w:numId="19">
    <w:abstractNumId w:val="6"/>
  </w:num>
  <w:num w:numId="20">
    <w:abstractNumId w:val="18"/>
  </w:num>
  <w:num w:numId="21">
    <w:abstractNumId w:val="19"/>
  </w:num>
  <w:num w:numId="22">
    <w:abstractNumId w:val="15"/>
  </w:num>
  <w:num w:numId="23">
    <w:abstractNumId w:val="12"/>
  </w:num>
  <w:num w:numId="2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F834A1"/>
    <w:rsid w:val="00065423"/>
    <w:rsid w:val="00084BB3"/>
    <w:rsid w:val="00092F2A"/>
    <w:rsid w:val="000A26B0"/>
    <w:rsid w:val="000A4585"/>
    <w:rsid w:val="000C4DC1"/>
    <w:rsid w:val="00136F35"/>
    <w:rsid w:val="00151297"/>
    <w:rsid w:val="001D56B4"/>
    <w:rsid w:val="001E5B33"/>
    <w:rsid w:val="001E7D35"/>
    <w:rsid w:val="00250F58"/>
    <w:rsid w:val="002E508D"/>
    <w:rsid w:val="00304A7C"/>
    <w:rsid w:val="003345B8"/>
    <w:rsid w:val="00334EEC"/>
    <w:rsid w:val="00335579"/>
    <w:rsid w:val="00342756"/>
    <w:rsid w:val="0034671B"/>
    <w:rsid w:val="003663C1"/>
    <w:rsid w:val="0037435F"/>
    <w:rsid w:val="00386235"/>
    <w:rsid w:val="003D102B"/>
    <w:rsid w:val="00420256"/>
    <w:rsid w:val="0047582F"/>
    <w:rsid w:val="00497335"/>
    <w:rsid w:val="004A136A"/>
    <w:rsid w:val="004A40F2"/>
    <w:rsid w:val="00504870"/>
    <w:rsid w:val="005727E5"/>
    <w:rsid w:val="00583DC1"/>
    <w:rsid w:val="00612FEC"/>
    <w:rsid w:val="00620DC4"/>
    <w:rsid w:val="00650556"/>
    <w:rsid w:val="006678D4"/>
    <w:rsid w:val="00693DAB"/>
    <w:rsid w:val="00693F9E"/>
    <w:rsid w:val="006B388A"/>
    <w:rsid w:val="006C5D0E"/>
    <w:rsid w:val="006D106D"/>
    <w:rsid w:val="006D521D"/>
    <w:rsid w:val="006E1EB6"/>
    <w:rsid w:val="006F1BD9"/>
    <w:rsid w:val="00713492"/>
    <w:rsid w:val="00737E45"/>
    <w:rsid w:val="00752319"/>
    <w:rsid w:val="007653A5"/>
    <w:rsid w:val="00767CD3"/>
    <w:rsid w:val="007D0871"/>
    <w:rsid w:val="007E3D9A"/>
    <w:rsid w:val="007F73AE"/>
    <w:rsid w:val="00803D52"/>
    <w:rsid w:val="008531FF"/>
    <w:rsid w:val="008E5BA2"/>
    <w:rsid w:val="009341E7"/>
    <w:rsid w:val="00970BB7"/>
    <w:rsid w:val="00987AAE"/>
    <w:rsid w:val="00987D76"/>
    <w:rsid w:val="00990AB0"/>
    <w:rsid w:val="009A408D"/>
    <w:rsid w:val="009B2312"/>
    <w:rsid w:val="009D3E83"/>
    <w:rsid w:val="00A141C9"/>
    <w:rsid w:val="00A42CDE"/>
    <w:rsid w:val="00A52D64"/>
    <w:rsid w:val="00A7682E"/>
    <w:rsid w:val="00A909FE"/>
    <w:rsid w:val="00AB60BE"/>
    <w:rsid w:val="00AB6EF0"/>
    <w:rsid w:val="00AF5580"/>
    <w:rsid w:val="00B26F84"/>
    <w:rsid w:val="00B527F7"/>
    <w:rsid w:val="00B63D69"/>
    <w:rsid w:val="00B74C14"/>
    <w:rsid w:val="00B91217"/>
    <w:rsid w:val="00BC2199"/>
    <w:rsid w:val="00BC4535"/>
    <w:rsid w:val="00BE0AE9"/>
    <w:rsid w:val="00BF5464"/>
    <w:rsid w:val="00C14DED"/>
    <w:rsid w:val="00C30799"/>
    <w:rsid w:val="00C316CC"/>
    <w:rsid w:val="00C36D33"/>
    <w:rsid w:val="00C417B0"/>
    <w:rsid w:val="00C566CF"/>
    <w:rsid w:val="00C8517D"/>
    <w:rsid w:val="00C86D91"/>
    <w:rsid w:val="00CE2D74"/>
    <w:rsid w:val="00CF2351"/>
    <w:rsid w:val="00D03C9C"/>
    <w:rsid w:val="00D12D64"/>
    <w:rsid w:val="00D14C3D"/>
    <w:rsid w:val="00D22742"/>
    <w:rsid w:val="00D37A26"/>
    <w:rsid w:val="00D53E67"/>
    <w:rsid w:val="00D7114C"/>
    <w:rsid w:val="00DC7B08"/>
    <w:rsid w:val="00DD1C9E"/>
    <w:rsid w:val="00E049E2"/>
    <w:rsid w:val="00E059B6"/>
    <w:rsid w:val="00E34313"/>
    <w:rsid w:val="00E35038"/>
    <w:rsid w:val="00E578F0"/>
    <w:rsid w:val="00E868DC"/>
    <w:rsid w:val="00E87880"/>
    <w:rsid w:val="00EA107E"/>
    <w:rsid w:val="00EE6C47"/>
    <w:rsid w:val="00F0358B"/>
    <w:rsid w:val="00F44F74"/>
    <w:rsid w:val="00F465BD"/>
    <w:rsid w:val="00F8048E"/>
    <w:rsid w:val="00F834A1"/>
    <w:rsid w:val="00FA3F55"/>
    <w:rsid w:val="00FD1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335"/>
    <w:pPr>
      <w:spacing w:after="200" w:line="276" w:lineRule="auto"/>
    </w:pPr>
    <w:rPr>
      <w:rFonts w:cs="Cordia New"/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locked/>
    <w:rsid w:val="006C5D0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40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987D76"/>
    <w:pPr>
      <w:keepNext/>
      <w:spacing w:after="0" w:line="240" w:lineRule="auto"/>
      <w:ind w:right="49"/>
      <w:outlineLvl w:val="3"/>
    </w:pPr>
    <w:rPr>
      <w:rFonts w:ascii="AngsanaUPC" w:hAnsi="AngsanaUPC" w:cs="AngsanaUPC"/>
      <w:sz w:val="32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C4DC1"/>
    <w:rPr>
      <w:rFonts w:ascii="Calibri" w:hAnsi="Calibri" w:cs="Cordia New"/>
      <w:b/>
      <w:bCs/>
      <w:sz w:val="35"/>
      <w:szCs w:val="35"/>
    </w:rPr>
  </w:style>
  <w:style w:type="table" w:styleId="TableGrid">
    <w:name w:val="Table Grid"/>
    <w:basedOn w:val="TableNormal"/>
    <w:uiPriority w:val="99"/>
    <w:rsid w:val="00F834A1"/>
    <w:rPr>
      <w:rFonts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A26B0"/>
    <w:pPr>
      <w:ind w:left="720"/>
    </w:pPr>
  </w:style>
  <w:style w:type="character" w:styleId="Strong">
    <w:name w:val="Strong"/>
    <w:basedOn w:val="DefaultParagraphFont"/>
    <w:uiPriority w:val="99"/>
    <w:qFormat/>
    <w:rsid w:val="00A141C9"/>
    <w:rPr>
      <w:rFonts w:cs="Times New Roman"/>
      <w:b/>
      <w:bCs/>
    </w:rPr>
  </w:style>
  <w:style w:type="paragraph" w:styleId="Header">
    <w:name w:val="header"/>
    <w:basedOn w:val="Normal"/>
    <w:link w:val="HeaderChar"/>
    <w:uiPriority w:val="99"/>
    <w:rsid w:val="00E35038"/>
    <w:pPr>
      <w:tabs>
        <w:tab w:val="center" w:pos="4153"/>
        <w:tab w:val="right" w:pos="8306"/>
      </w:tabs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34313"/>
    <w:rPr>
      <w:rFonts w:cs="Times New Roman"/>
    </w:rPr>
  </w:style>
  <w:style w:type="character" w:styleId="PageNumber">
    <w:name w:val="page number"/>
    <w:basedOn w:val="DefaultParagraphFont"/>
    <w:uiPriority w:val="99"/>
    <w:rsid w:val="00E35038"/>
    <w:rPr>
      <w:rFonts w:cs="Times New Roman"/>
    </w:rPr>
  </w:style>
  <w:style w:type="character" w:styleId="Hyperlink">
    <w:name w:val="Hyperlink"/>
    <w:basedOn w:val="DefaultParagraphFont"/>
    <w:uiPriority w:val="99"/>
    <w:rsid w:val="00987D76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987D76"/>
    <w:pPr>
      <w:spacing w:after="0" w:line="240" w:lineRule="auto"/>
      <w:ind w:left="1440" w:hanging="1440"/>
    </w:pPr>
    <w:rPr>
      <w:rFonts w:ascii="AngsanaUPC" w:hAnsi="AngsanaUPC" w:cs="AngsanaUPC"/>
      <w:sz w:val="32"/>
      <w:szCs w:val="32"/>
      <w:lang w:eastAsia="zh-CN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0C4DC1"/>
    <w:rPr>
      <w:rFonts w:cs="Times New Roman"/>
    </w:rPr>
  </w:style>
  <w:style w:type="paragraph" w:styleId="Title">
    <w:name w:val="Title"/>
    <w:basedOn w:val="Normal"/>
    <w:link w:val="TitleChar"/>
    <w:uiPriority w:val="99"/>
    <w:qFormat/>
    <w:locked/>
    <w:rsid w:val="00987D76"/>
    <w:pPr>
      <w:spacing w:after="0" w:line="240" w:lineRule="auto"/>
      <w:jc w:val="center"/>
    </w:pPr>
    <w:rPr>
      <w:rFonts w:ascii="Angsana New" w:hAnsi="Cordia New" w:cs="Angsana New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0C4DC1"/>
    <w:rPr>
      <w:rFonts w:ascii="Cambria" w:hAnsi="Cambria" w:cs="Angsana New"/>
      <w:b/>
      <w:bCs/>
      <w:kern w:val="28"/>
      <w:sz w:val="40"/>
      <w:szCs w:val="40"/>
    </w:rPr>
  </w:style>
  <w:style w:type="character" w:styleId="Emphasis">
    <w:name w:val="Emphasis"/>
    <w:basedOn w:val="DefaultParagraphFont"/>
    <w:uiPriority w:val="99"/>
    <w:qFormat/>
    <w:locked/>
    <w:rsid w:val="00987D76"/>
    <w:rPr>
      <w:rFonts w:cs="Times New Roman"/>
      <w:i/>
      <w:iCs/>
    </w:rPr>
  </w:style>
  <w:style w:type="paragraph" w:styleId="Footer">
    <w:name w:val="footer"/>
    <w:basedOn w:val="Normal"/>
    <w:link w:val="FooterChar"/>
    <w:uiPriority w:val="99"/>
    <w:rsid w:val="00AB6EF0"/>
    <w:pPr>
      <w:tabs>
        <w:tab w:val="center" w:pos="4153"/>
        <w:tab w:val="right" w:pos="8306"/>
      </w:tabs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C4DC1"/>
    <w:rPr>
      <w:rFonts w:cs="Times New Roman"/>
    </w:rPr>
  </w:style>
  <w:style w:type="character" w:customStyle="1" w:styleId="Heading1Char">
    <w:name w:val="Heading 1 Char"/>
    <w:basedOn w:val="DefaultParagraphFont"/>
    <w:link w:val="Heading1"/>
    <w:rsid w:val="006C5D0E"/>
    <w:rPr>
      <w:rFonts w:asciiTheme="majorHAnsi" w:eastAsiaTheme="majorEastAsia" w:hAnsiTheme="majorHAnsi" w:cstheme="majorBidi"/>
      <w:b/>
      <w:bCs/>
      <w:kern w:val="32"/>
      <w:sz w:val="32"/>
      <w:szCs w:val="40"/>
    </w:rPr>
  </w:style>
  <w:style w:type="paragraph" w:styleId="Subtitle">
    <w:name w:val="Subtitle"/>
    <w:basedOn w:val="Normal"/>
    <w:next w:val="Normal"/>
    <w:link w:val="SubtitleChar"/>
    <w:qFormat/>
    <w:locked/>
    <w:rsid w:val="006C5D0E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30"/>
    </w:rPr>
  </w:style>
  <w:style w:type="character" w:customStyle="1" w:styleId="SubtitleChar">
    <w:name w:val="Subtitle Char"/>
    <w:basedOn w:val="DefaultParagraphFont"/>
    <w:link w:val="Subtitle"/>
    <w:rsid w:val="006C5D0E"/>
    <w:rPr>
      <w:rFonts w:asciiTheme="majorHAnsi" w:eastAsiaTheme="majorEastAsia" w:hAnsiTheme="majorHAnsi" w:cstheme="majorBidi"/>
      <w:sz w:val="24"/>
      <w:szCs w:val="30"/>
    </w:rPr>
  </w:style>
  <w:style w:type="paragraph" w:styleId="NormalWeb">
    <w:name w:val="Normal (Web)"/>
    <w:basedOn w:val="Normal"/>
    <w:uiPriority w:val="99"/>
    <w:semiHidden/>
    <w:unhideWhenUsed/>
    <w:rsid w:val="00DC7B08"/>
    <w:pPr>
      <w:spacing w:before="100" w:beforeAutospacing="1" w:after="100" w:afterAutospacing="1" w:line="240" w:lineRule="auto"/>
    </w:pPr>
    <w:rPr>
      <w:rFonts w:ascii="Angsana New" w:hAnsi="Angsana New" w:cs="Angsana New"/>
      <w:color w:val="000000"/>
      <w:sz w:val="28"/>
    </w:rPr>
  </w:style>
  <w:style w:type="paragraph" w:styleId="NoSpacing">
    <w:name w:val="No Spacing"/>
    <w:uiPriority w:val="1"/>
    <w:qFormat/>
    <w:rsid w:val="00C417B0"/>
    <w:rPr>
      <w:rFonts w:asciiTheme="minorHAnsi" w:eastAsiaTheme="minorHAnsi" w:hAnsiTheme="minorHAnsi" w:cstheme="minorBidi"/>
      <w:sz w:val="22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86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msrivichai.com/%E0%B8%82%E0%B9%88%E0%B8%B2%E0%B8%A7%E0%B8%9E%E0%B8%A3%E0%B8%B0%E0%B8%AA%E0%B8%87%E0%B8%86%E0%B9%8C-%E0%B8%82%E0%B9%88%E0%B8%B2%E0%B8%A7%E0%B8%9E%E0%B8%A3%E0%B8%B0%E0%B8%9E%E0%B8%B8%E0%B8%97%E0%B8%98%E0%B8%A8%E0%B8%B2%E0%B8%AA%E0%B8%99%E0%B8%B2/%E0%B8%84%E0%B8%A7%E0%B8%B2%E0%B8%A1%E0%B8%AA%E0%B8%B8%E0%B8%82-%E0%B8%84%E0%B8%B7%E0%B8%AD%E0%B8%AD%E0%B8%B0%E0%B9%84%E0%B8%A3-%E0%B8%84%E0%B8%A7%E0%B8%B2%E0%B8%A1%E0%B8%AB%E0%B8%A1%E0%B8%B2%E0%B8%A2%E0%B8%82%E0%B8%AD%E0%B8%87%E0%B8%84%E0%B8%A7%E0%B8%B2%E0%B8%A1%E0%B8%AA%E0%B8%B8%E0%B8%82.html" TargetMode="External"/><Relationship Id="rId13" Type="http://schemas.openxmlformats.org/officeDocument/2006/relationships/hyperlink" Target="http://th.wikipedia.org/w/index.php?title=%E0%B8%A7%E0%B8%B1%E0%B8%95%E0%B8%96%E0%B8%B8%E0%B8%9B%E0%B8%A3%E0%B8%B0%E0%B8%AA%E0%B8%87%E0%B8%84%E0%B9%8C&amp;action=edit&amp;redlink=1" TargetMode="External"/><Relationship Id="rId18" Type="http://schemas.openxmlformats.org/officeDocument/2006/relationships/hyperlink" Target="http://th.wikipedia.org/wiki/%E0%B8%9B%E0%B8%B1%E0%B8%8D%E0%B8%8D%E0%B8%B2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th.wikipedia.org/w/index.php?title=%E0%B8%81%E0%B8%B2%E0%B8%A3%E0%B9%81%E0%B8%81%E0%B9%89%E0%B8%9B%E0%B8%B1%E0%B8%8D%E0%B8%AB%E0%B8%B2&amp;action=edit&amp;redlink=1" TargetMode="External"/><Relationship Id="rId17" Type="http://schemas.openxmlformats.org/officeDocument/2006/relationships/hyperlink" Target="http://th.wikipedia.org/wiki/%E0%B8%AA%E0%B8%95%E0%B8%B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h.wikipedia.org/wiki/%E0%B8%81%E0%B8%B2%E0%B8%A3%E0%B8%A7%E0%B8%B4%E0%B9%80%E0%B8%84%E0%B8%A3%E0%B8%B2%E0%B8%B0%E0%B8%AB%E0%B9%8C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h.wikipedia.org/wiki/%E0%B8%AD%E0%B8%B8%E0%B8%9B%E0%B8%AA%E0%B8%A3%E0%B8%A3%E0%B8%8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h.wikipedia.org/wiki/%E0%B9%81%E0%B8%9A%E0%B8%9A%E0%B8%88%E0%B8%B3%E0%B8%A5%E0%B8%AD%E0%B8%87" TargetMode="External"/><Relationship Id="rId10" Type="http://schemas.openxmlformats.org/officeDocument/2006/relationships/hyperlink" Target="http://www.tumsrivichai.com/%E0%B8%82%E0%B9%88%E0%B8%B2%E0%B8%A7%E0%B8%9E%E0%B8%A3%E0%B8%B0%E0%B8%AA%E0%B8%87%E0%B8%86%E0%B9%8C-%E0%B8%82%E0%B9%88%E0%B8%B2%E0%B8%A7%E0%B8%9E%E0%B8%A3%E0%B8%B0%E0%B8%9E%E0%B8%B8%E0%B8%97%E0%B8%98%E0%B8%A8%E0%B8%B2%E0%B8%AA%E0%B8%99%E0%B8%B2/%E0%B8%84%E0%B8%A7%E0%B8%B2%E0%B8%A1%E0%B8%AA%E0%B8%B8%E0%B8%82-%E0%B8%97%E0%B8%B5%E0%B9%88%E0%B9%81%E0%B8%97%E0%B9%89%E0%B8%88%E0%B8%A3%E0%B8%B4%E0%B8%87-%E0%B8%84%E0%B8%B7%E0%B8%AD%E0%B8%AD%E0%B8%B0%E0%B9%84%E0%B8%A3.htm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umsrivichai.com/%E0%B8%82%E0%B9%88%E0%B8%B2%E0%B8%A7%E0%B8%9E%E0%B8%A3%E0%B8%B0%E0%B8%AA%E0%B8%87%E0%B8%86%E0%B9%8C-%E0%B8%82%E0%B9%88%E0%B8%B2%E0%B8%A7%E0%B8%9E%E0%B8%A3%E0%B8%B0%E0%B8%9E%E0%B8%B8%E0%B8%97%E0%B8%98%E0%B8%A8%E0%B8%B2%E0%B8%AA%E0%B8%99%E0%B8%B2/%E0%B8%84%E0%B8%A7%E0%B8%B2%E0%B8%A1%E0%B8%AA%E0%B8%B8%E0%B8%82-%E0%B8%84%E0%B8%B7%E0%B8%AD%E0%B8%AD%E0%B8%B0%E0%B9%84%E0%B8%A3-%E0%B8%84%E0%B8%A7%E0%B8%B2%E0%B8%A1%E0%B8%AB%E0%B8%A1%E0%B8%B2%E0%B8%A2%E0%B8%82%E0%B8%AD%E0%B8%87%E0%B8%84%E0%B8%A7%E0%B8%B2%E0%B8%A1%E0%B8%AA%E0%B8%B8%E0%B8%82.html" TargetMode="External"/><Relationship Id="rId14" Type="http://schemas.openxmlformats.org/officeDocument/2006/relationships/hyperlink" Target="http://th.wikipedia.org/w/index.php?title=%E0%B9%80%E0%B8%9B%E0%B9%89%E0%B8%B2%E0%B8%AB%E0%B8%A1%E0%B8%B2%E0%B8%A2&amp;action=edit&amp;redlink=1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B42E0-0673-4DE7-BF28-73D39765D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1993</Words>
  <Characters>11361</Characters>
  <Application>Microsoft Office Word</Application>
  <DocSecurity>0</DocSecurity>
  <Lines>94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สาระที่ 3  รู้จักรัก</vt:lpstr>
    </vt:vector>
  </TitlesOfParts>
  <Company>SJC</Company>
  <LinksUpToDate>false</LinksUpToDate>
  <CharactersWithSpaces>13328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สาระที่ 3  รู้จักรัก</dc:title>
  <dc:subject/>
  <dc:creator>Acer</dc:creator>
  <cp:keywords/>
  <dc:description/>
  <cp:lastModifiedBy>dome</cp:lastModifiedBy>
  <cp:revision>2</cp:revision>
  <cp:lastPrinted>2012-09-17T06:16:00Z</cp:lastPrinted>
  <dcterms:created xsi:type="dcterms:W3CDTF">2012-09-26T06:15:00Z</dcterms:created>
  <dcterms:modified xsi:type="dcterms:W3CDTF">2012-09-26T06:15:00Z</dcterms:modified>
</cp:coreProperties>
</file>