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F" w:rsidRPr="00FA297F" w:rsidRDefault="00FA297F" w:rsidP="00FA297F">
      <w:pPr>
        <w:jc w:val="center"/>
        <w:rPr>
          <w:rFonts w:ascii="TEPC Himmaparnt" w:hAnsi="TEPC Himmaparnt" w:cs="TEPC Himmaparnt"/>
          <w:b/>
          <w:bCs/>
          <w:sz w:val="52"/>
          <w:szCs w:val="52"/>
        </w:rPr>
      </w:pPr>
      <w:r w:rsidRPr="00FA297F">
        <w:rPr>
          <w:rFonts w:ascii="TEPC Himmaparnt" w:hAnsi="TEPC Himmaparnt" w:cs="TEPC Himmaparnt" w:hint="cs"/>
          <w:b/>
          <w:bCs/>
          <w:sz w:val="52"/>
          <w:szCs w:val="52"/>
          <w:cs/>
        </w:rPr>
        <w:t>โครงการเยี่ยมครูคำสอน</w:t>
      </w:r>
    </w:p>
    <w:p w:rsidR="00FA297F" w:rsidRDefault="00FA297F" w:rsidP="00FA297F">
      <w:pPr>
        <w:jc w:val="thaiDistribute"/>
        <w:rPr>
          <w:rFonts w:ascii="TEPC Himmaparnt" w:hAnsi="TEPC Himmaparnt" w:cs="TEPC Himmaparnt" w:hint="cs"/>
          <w:sz w:val="40"/>
          <w:szCs w:val="40"/>
          <w:cs/>
        </w:rPr>
      </w:pPr>
      <w:bookmarkStart w:id="0" w:name="_GoBack"/>
      <w:bookmarkEnd w:id="0"/>
    </w:p>
    <w:p w:rsidR="00FA297F" w:rsidRPr="00FA297F" w:rsidRDefault="00FA297F" w:rsidP="00FA297F">
      <w:pPr>
        <w:ind w:firstLine="720"/>
        <w:jc w:val="thaiDistribute"/>
        <w:rPr>
          <w:rFonts w:ascii="TEPC Himmaparnt" w:hAnsi="TEPC Himmaparnt" w:cs="TEPC Himmaparnt"/>
          <w:sz w:val="40"/>
          <w:szCs w:val="40"/>
        </w:rPr>
      </w:pPr>
      <w:r w:rsidRPr="00FA297F">
        <w:rPr>
          <w:rFonts w:ascii="TEPC Himmaparnt" w:hAnsi="TEPC Himmaparnt" w:cs="TEPC Himmaparnt"/>
          <w:sz w:val="40"/>
          <w:szCs w:val="40"/>
          <w:cs/>
        </w:rPr>
        <w:t>เนื่องด้วยแผนกคริสตศาสนธรรม อัครสังฆมณฑลกรุงเท</w:t>
      </w:r>
      <w:r>
        <w:rPr>
          <w:rFonts w:ascii="TEPC Himmaparnt" w:hAnsi="TEPC Himmaparnt" w:cs="TEPC Himmaparnt"/>
          <w:sz w:val="40"/>
          <w:szCs w:val="40"/>
          <w:cs/>
        </w:rPr>
        <w:t>พฯ จะจัดโครงการเยี่ยมครู</w:t>
      </w:r>
      <w:r w:rsidRPr="00FA297F">
        <w:rPr>
          <w:rFonts w:ascii="TEPC Himmaparnt" w:hAnsi="TEPC Himmaparnt" w:cs="TEPC Himmaparnt"/>
          <w:sz w:val="40"/>
          <w:szCs w:val="40"/>
          <w:cs/>
        </w:rPr>
        <w:t xml:space="preserve">คำสอนขึ้น เพื่อตอบสนองนโยบายของกฤษฎีกาสมัชชาใหญ่ฯ ค.ศ. 2015 ในอันที่จะเน้นให้บรรดาครูคำสอนซึ่งได้รับมอบหมายให้ทำพันธกิจอันสำคัญยิ่งแห่งการเป็นผู้อบรมสั่งสอนบรรดาผู้เรียนคำสอนให้เติบโตด้านความเชื่อ จนกลายเป็น </w:t>
      </w:r>
      <w:r w:rsidRPr="00FA297F">
        <w:rPr>
          <w:rFonts w:ascii="TEPC Himmaparnt" w:hAnsi="TEPC Himmaparnt" w:cs="TEPC Himmaparnt"/>
          <w:sz w:val="40"/>
          <w:szCs w:val="40"/>
        </w:rPr>
        <w:t>“</w:t>
      </w:r>
      <w:r w:rsidRPr="00FA297F">
        <w:rPr>
          <w:rFonts w:ascii="TEPC Himmaparnt" w:hAnsi="TEPC Himmaparnt" w:cs="TEPC Himmaparnt"/>
          <w:sz w:val="40"/>
          <w:szCs w:val="40"/>
          <w:cs/>
        </w:rPr>
        <w:t>ศิษย์พระคริสต์</w:t>
      </w:r>
      <w:r w:rsidRPr="00FA297F">
        <w:rPr>
          <w:rFonts w:ascii="TEPC Himmaparnt" w:hAnsi="TEPC Himmaparnt" w:cs="TEPC Himmaparnt"/>
          <w:sz w:val="40"/>
          <w:szCs w:val="40"/>
        </w:rPr>
        <w:t>”</w:t>
      </w:r>
      <w:r w:rsidRPr="00FA297F">
        <w:rPr>
          <w:rFonts w:ascii="TEPC Himmaparnt" w:hAnsi="TEPC Himmaparnt" w:cs="TEPC Himmaparnt"/>
          <w:sz w:val="40"/>
          <w:szCs w:val="40"/>
          <w:cs/>
        </w:rPr>
        <w:t xml:space="preserve">และ </w:t>
      </w:r>
      <w:r w:rsidRPr="00FA297F">
        <w:rPr>
          <w:rFonts w:ascii="TEPC Himmaparnt" w:hAnsi="TEPC Himmaparnt" w:cs="TEPC Himmaparnt"/>
          <w:sz w:val="40"/>
          <w:szCs w:val="40"/>
        </w:rPr>
        <w:t>“</w:t>
      </w:r>
      <w:r w:rsidRPr="00FA297F">
        <w:rPr>
          <w:rFonts w:ascii="TEPC Himmaparnt" w:hAnsi="TEPC Himmaparnt" w:cs="TEPC Himmaparnt"/>
          <w:sz w:val="40"/>
          <w:szCs w:val="40"/>
          <w:cs/>
        </w:rPr>
        <w:t>ศิษย์ธรรมทูต</w:t>
      </w:r>
      <w:r w:rsidRPr="00FA297F">
        <w:rPr>
          <w:rFonts w:ascii="TEPC Himmaparnt" w:hAnsi="TEPC Himmaparnt" w:cs="TEPC Himmaparnt"/>
          <w:sz w:val="40"/>
          <w:szCs w:val="40"/>
        </w:rPr>
        <w:t>” (</w:t>
      </w:r>
      <w:r w:rsidRPr="00FA297F">
        <w:rPr>
          <w:rFonts w:ascii="TEPC Himmaparnt" w:hAnsi="TEPC Himmaparnt" w:cs="TEPC Himmaparnt"/>
          <w:sz w:val="40"/>
          <w:szCs w:val="40"/>
          <w:cs/>
        </w:rPr>
        <w:t>กฤษฎีกาสมัชชาใหญ่ฯ ข้อ 5</w:t>
      </w:r>
      <w:r w:rsidRPr="00FA297F">
        <w:rPr>
          <w:rFonts w:ascii="TEPC Himmaparnt" w:hAnsi="TEPC Himmaparnt" w:cs="TEPC Himmaparnt"/>
          <w:sz w:val="40"/>
          <w:szCs w:val="40"/>
        </w:rPr>
        <w:t xml:space="preserve">, </w:t>
      </w:r>
      <w:r w:rsidRPr="00FA297F">
        <w:rPr>
          <w:rFonts w:ascii="TEPC Himmaparnt" w:hAnsi="TEPC Himmaparnt" w:cs="TEPC Himmaparnt"/>
          <w:sz w:val="40"/>
          <w:szCs w:val="40"/>
          <w:cs/>
        </w:rPr>
        <w:t>13) ตามจิตตารมณ์ของพระคริสตเจ้าอย่างแท้จริง โดยวัตถุประสงค์ของการเยี่ยนเยียนครั้งนี้คือ</w:t>
      </w:r>
    </w:p>
    <w:p w:rsidR="00FA297F" w:rsidRPr="00FA297F" w:rsidRDefault="00FA297F" w:rsidP="00FA297F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="TEPC Himmaparnt" w:hAnsi="TEPC Himmaparnt" w:cs="TEPC Himmaparnt"/>
          <w:sz w:val="40"/>
        </w:rPr>
      </w:pPr>
      <w:r w:rsidRPr="00FA297F">
        <w:rPr>
          <w:rFonts w:ascii="TEPC Himmaparnt" w:hAnsi="TEPC Himmaparnt" w:cs="TEPC Himmaparnt"/>
          <w:sz w:val="40"/>
          <w:cs/>
        </w:rPr>
        <w:t xml:space="preserve">เพื่อครูคำสอนได้รับคำแนะนำที่เป็นประโยชน์สำหรับการพัฒนางานคำสอน   </w:t>
      </w:r>
    </w:p>
    <w:p w:rsidR="00FA297F" w:rsidRPr="00FA297F" w:rsidRDefault="00FA297F" w:rsidP="00FA297F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="TEPC Himmaparnt" w:hAnsi="TEPC Himmaparnt" w:cs="TEPC Himmaparnt"/>
          <w:sz w:val="40"/>
        </w:rPr>
      </w:pPr>
      <w:r w:rsidRPr="00FA297F">
        <w:rPr>
          <w:rFonts w:ascii="TEPC Himmaparnt" w:hAnsi="TEPC Himmaparnt" w:cs="TEPC Himmaparnt"/>
          <w:sz w:val="40"/>
          <w:cs/>
        </w:rPr>
        <w:t xml:space="preserve">เพื่อครูคำสอนได้รับการติดตาม รับขวัญและกำลังใจอย่างต่อเนื่อง  </w:t>
      </w:r>
    </w:p>
    <w:p w:rsidR="00FA297F" w:rsidRPr="00FA297F" w:rsidRDefault="00FA297F" w:rsidP="00FA297F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="TEPC Himmaparnt" w:hAnsi="TEPC Himmaparnt" w:cs="TEPC Himmaparnt"/>
          <w:sz w:val="40"/>
        </w:rPr>
      </w:pPr>
      <w:r w:rsidRPr="00FA297F">
        <w:rPr>
          <w:rFonts w:ascii="TEPC Himmaparnt" w:hAnsi="TEPC Himmaparnt" w:cs="TEPC Himmaparnt"/>
          <w:sz w:val="40"/>
          <w:cs/>
        </w:rPr>
        <w:t xml:space="preserve">เพื่อครูคำสอนสอนคำสอนได้อย่างมีประสิทธิภาพด้วยสื่ออุปกรณ์ที่ทันสมัยและมีคุณภาพ   </w:t>
      </w:r>
    </w:p>
    <w:p w:rsidR="005F42BA" w:rsidRPr="00FA297F" w:rsidRDefault="00FA297F" w:rsidP="00FA297F">
      <w:pPr>
        <w:pStyle w:val="ListParagraph"/>
        <w:numPr>
          <w:ilvl w:val="0"/>
          <w:numId w:val="3"/>
        </w:numPr>
        <w:ind w:left="1134" w:hanging="414"/>
        <w:jc w:val="thaiDistribute"/>
        <w:rPr>
          <w:rFonts w:ascii="TEPC Himmaparnt" w:hAnsi="TEPC Himmaparnt" w:cs="TEPC Himmaparnt" w:hint="cs"/>
          <w:sz w:val="40"/>
        </w:rPr>
      </w:pPr>
      <w:r w:rsidRPr="00FA297F">
        <w:rPr>
          <w:rFonts w:ascii="TEPC Himmaparnt" w:hAnsi="TEPC Himmaparnt" w:cs="TEPC Himmaparnt"/>
          <w:sz w:val="40"/>
          <w:cs/>
        </w:rPr>
        <w:t xml:space="preserve">เพื่อผู้เรียนคำสอนได้เติบโตด้านความเชื่อ อาศัยการเรียนคำสอนที่มีคุณภาพ      </w:t>
      </w:r>
    </w:p>
    <w:p w:rsidR="00FA297F" w:rsidRDefault="00FA297F" w:rsidP="00FA297F">
      <w:pPr>
        <w:jc w:val="thaiDistribute"/>
        <w:rPr>
          <w:rFonts w:ascii="TEPC Himmaparnt" w:hAnsi="TEPC Himmaparnt" w:cs="TEPC Himmaparnt" w:hint="cs"/>
          <w:sz w:val="40"/>
          <w:szCs w:val="40"/>
        </w:rPr>
      </w:pPr>
    </w:p>
    <w:p w:rsidR="00FA297F" w:rsidRDefault="00FA297F" w:rsidP="00FA297F">
      <w:pPr>
        <w:jc w:val="thaiDistribute"/>
        <w:rPr>
          <w:rFonts w:ascii="TEPC Himmaparnt" w:hAnsi="TEPC Himmaparnt" w:cs="TEPC Himmaparnt"/>
          <w:sz w:val="40"/>
          <w:szCs w:val="40"/>
        </w:rPr>
      </w:pPr>
      <w:r>
        <w:rPr>
          <w:rFonts w:ascii="TEPC Himmaparnt" w:hAnsi="TEPC Himmaparnt" w:cs="TEPC Himmaparnt" w:hint="cs"/>
          <w:sz w:val="40"/>
          <w:szCs w:val="40"/>
          <w:cs/>
        </w:rPr>
        <w:t>(</w:t>
      </w:r>
      <w:r w:rsidRPr="00FA297F">
        <w:rPr>
          <w:rFonts w:ascii="TEPC Himmaparnt" w:hAnsi="TEPC Himmaparnt" w:cs="TEPC Himmaparnt" w:hint="cs"/>
          <w:sz w:val="40"/>
          <w:szCs w:val="40"/>
          <w:u w:val="single"/>
          <w:cs/>
        </w:rPr>
        <w:t>หมายเหตุ</w:t>
      </w:r>
      <w:r>
        <w:rPr>
          <w:rFonts w:ascii="TEPC Himmaparnt" w:hAnsi="TEPC Himmaparnt" w:cs="TEPC Himmaparnt" w:hint="cs"/>
          <w:sz w:val="40"/>
          <w:szCs w:val="40"/>
          <w:cs/>
        </w:rPr>
        <w:t xml:space="preserve"> การเยี่ยมครูคำสอนจะกำหนดให้เป็นระหว่างภาคเรียน หรือช่วงปิดภาคเรียนก็ได้ แล้วแต่ทางโรงเรียนเห็นเหมาะสม เพื่อทางแผนกฯ จะได้จัดการเยี่ยม)</w:t>
      </w:r>
    </w:p>
    <w:p w:rsidR="00FA297F" w:rsidRDefault="00FA297F" w:rsidP="00FA297F">
      <w:pPr>
        <w:jc w:val="thaiDistribute"/>
        <w:rPr>
          <w:rFonts w:ascii="TEPC Himmaparnt" w:hAnsi="TEPC Himmaparnt" w:cs="TEPC Himmaparnt" w:hint="cs"/>
          <w:sz w:val="40"/>
          <w:szCs w:val="40"/>
        </w:rPr>
      </w:pPr>
    </w:p>
    <w:p w:rsidR="00FA297F" w:rsidRDefault="00FA297F" w:rsidP="00FA297F">
      <w:pPr>
        <w:jc w:val="center"/>
        <w:rPr>
          <w:rFonts w:ascii="TEPC Himmaparnt" w:hAnsi="TEPC Himmaparnt" w:cs="TEPC Himmaparnt"/>
          <w:b/>
          <w:bCs/>
          <w:sz w:val="40"/>
          <w:szCs w:val="40"/>
        </w:rPr>
      </w:pPr>
      <w:r>
        <w:rPr>
          <w:rFonts w:ascii="TEPC Himmaparnt" w:hAnsi="TEPC Himmaparnt" w:cs="TEPC Himmaparnt"/>
          <w:b/>
          <w:bCs/>
          <w:sz w:val="40"/>
          <w:szCs w:val="40"/>
        </w:rPr>
        <w:t>______________________________________________________________________________</w:t>
      </w:r>
    </w:p>
    <w:p w:rsidR="00FA297F" w:rsidRPr="00FA297F" w:rsidRDefault="00FA297F" w:rsidP="00FA297F">
      <w:pPr>
        <w:jc w:val="center"/>
        <w:rPr>
          <w:rFonts w:ascii="TEPC Himmaparnt" w:hAnsi="TEPC Himmaparnt" w:cs="TEPC Himmaparnt" w:hint="cs"/>
          <w:b/>
          <w:bCs/>
          <w:sz w:val="52"/>
          <w:szCs w:val="52"/>
        </w:rPr>
      </w:pPr>
      <w:r w:rsidRPr="00FA297F">
        <w:rPr>
          <w:rFonts w:ascii="TEPC Himmaparnt" w:hAnsi="TEPC Himmaparnt" w:cs="TEPC Himmaparnt" w:hint="cs"/>
          <w:b/>
          <w:bCs/>
          <w:sz w:val="52"/>
          <w:szCs w:val="52"/>
          <w:cs/>
        </w:rPr>
        <w:t>ใบตอบรับ</w:t>
      </w:r>
    </w:p>
    <w:p w:rsidR="00FA297F" w:rsidRDefault="00FA297F" w:rsidP="00FA297F">
      <w:pPr>
        <w:jc w:val="thaiDistribute"/>
        <w:rPr>
          <w:rFonts w:ascii="TEPC Himmaparnt" w:hAnsi="TEPC Himmaparnt" w:cs="TEPC Himmaparnt"/>
          <w:sz w:val="40"/>
          <w:szCs w:val="40"/>
        </w:rPr>
      </w:pPr>
      <w:r>
        <w:rPr>
          <w:rFonts w:ascii="TEPC Himmaparnt" w:hAnsi="TEPC Himmaparnt" w:cs="TEPC Himmaparnt" w:hint="cs"/>
          <w:sz w:val="40"/>
          <w:szCs w:val="40"/>
          <w:cs/>
        </w:rPr>
        <w:t>ข้าพเจ้า....................................................................ตำแหน่ง</w:t>
      </w:r>
      <w:r>
        <w:rPr>
          <w:rFonts w:ascii="TEPC Himmaparnt" w:hAnsi="TEPC Himmaparnt" w:cs="TEPC Himmaparnt"/>
          <w:sz w:val="40"/>
          <w:szCs w:val="40"/>
        </w:rPr>
        <w:t>…………………………………….</w:t>
      </w:r>
    </w:p>
    <w:p w:rsidR="00FA297F" w:rsidRDefault="00FA297F" w:rsidP="00FA297F">
      <w:pPr>
        <w:jc w:val="thaiDistribute"/>
        <w:rPr>
          <w:rFonts w:ascii="TEPC Himmaparnt" w:hAnsi="TEPC Himmaparnt" w:cs="TEPC Himmaparnt" w:hint="cs"/>
          <w:sz w:val="40"/>
          <w:szCs w:val="40"/>
        </w:rPr>
      </w:pPr>
      <w:r>
        <w:rPr>
          <w:rFonts w:ascii="TEPC Himmaparnt" w:hAnsi="TEPC Himmaparnt" w:cs="TEPC Himmaparnt" w:hint="cs"/>
          <w:sz w:val="40"/>
          <w:szCs w:val="40"/>
          <w:cs/>
        </w:rPr>
        <w:t>ประสงค์ให้ทางแผนกคริสตศาสนธรรม มาเยี่ยมครูคำสอนของโรงเรียน</w:t>
      </w:r>
      <w:r>
        <w:rPr>
          <w:rFonts w:ascii="TEPC Himmaparnt" w:hAnsi="TEPC Himmaparnt" w:cs="TEPC Himmaparnt"/>
          <w:sz w:val="40"/>
          <w:szCs w:val="40"/>
        </w:rPr>
        <w:t>……………………</w:t>
      </w:r>
    </w:p>
    <w:p w:rsidR="00FA297F" w:rsidRDefault="00FA297F" w:rsidP="00FA297F">
      <w:pPr>
        <w:jc w:val="thaiDistribute"/>
        <w:rPr>
          <w:rFonts w:ascii="TEPC Himmaparnt" w:hAnsi="TEPC Himmaparnt" w:cs="TEPC Himmaparnt"/>
          <w:sz w:val="40"/>
          <w:szCs w:val="40"/>
        </w:rPr>
      </w:pPr>
      <w:r>
        <w:rPr>
          <w:rFonts w:ascii="TEPC Himmaparnt" w:hAnsi="TEPC Himmaparnt" w:cs="TEPC Himmaparnt" w:hint="cs"/>
          <w:sz w:val="40"/>
          <w:szCs w:val="40"/>
          <w:cs/>
        </w:rPr>
        <w:t>ในวันที่</w:t>
      </w:r>
      <w:r>
        <w:rPr>
          <w:rFonts w:ascii="TEPC Himmaparnt" w:hAnsi="TEPC Himmaparnt" w:cs="TEPC Himmaparnt" w:hint="cs"/>
          <w:sz w:val="40"/>
          <w:szCs w:val="40"/>
          <w:cs/>
        </w:rPr>
        <w:tab/>
        <w:t>...............เดือน.............................พ.ศ.....................เวลา</w:t>
      </w:r>
      <w:r>
        <w:rPr>
          <w:rFonts w:ascii="TEPC Himmaparnt" w:hAnsi="TEPC Himmaparnt" w:cs="TEPC Himmaparnt"/>
          <w:sz w:val="40"/>
          <w:szCs w:val="40"/>
        </w:rPr>
        <w:t>…………………………………</w:t>
      </w:r>
    </w:p>
    <w:p w:rsidR="00FA297F" w:rsidRPr="00FA297F" w:rsidRDefault="00FA297F" w:rsidP="00FA297F">
      <w:pPr>
        <w:jc w:val="thaiDistribute"/>
        <w:rPr>
          <w:rFonts w:ascii="TEPC Himmaparnt" w:hAnsi="TEPC Himmaparnt" w:cs="TEPC Himmaparnt"/>
          <w:sz w:val="40"/>
          <w:szCs w:val="40"/>
        </w:rPr>
      </w:pPr>
      <w:r>
        <w:rPr>
          <w:rFonts w:ascii="TEPC Himmaparnt" w:hAnsi="TEPC Himmaparnt" w:cs="TEPC Himmaparnt" w:hint="cs"/>
          <w:sz w:val="40"/>
          <w:szCs w:val="40"/>
          <w:cs/>
        </w:rPr>
        <w:t>ผู้ประสานงานครูคำสอน ชื่อ ................................................................โทร</w:t>
      </w:r>
      <w:r>
        <w:rPr>
          <w:rFonts w:ascii="TEPC Himmaparnt" w:hAnsi="TEPC Himmaparnt" w:cs="TEPC Himmaparnt"/>
          <w:sz w:val="40"/>
          <w:szCs w:val="40"/>
        </w:rPr>
        <w:t>…………………</w:t>
      </w:r>
    </w:p>
    <w:sectPr w:rsidR="00FA297F" w:rsidRPr="00F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EPC Himmaparnt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D59"/>
    <w:multiLevelType w:val="hybridMultilevel"/>
    <w:tmpl w:val="B6266D58"/>
    <w:lvl w:ilvl="0" w:tplc="3FFE5D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D1DA2"/>
    <w:multiLevelType w:val="hybridMultilevel"/>
    <w:tmpl w:val="F572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737"/>
    <w:multiLevelType w:val="hybridMultilevel"/>
    <w:tmpl w:val="20629770"/>
    <w:lvl w:ilvl="0" w:tplc="3FFE5D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F"/>
    <w:rsid w:val="005F42BA"/>
    <w:rsid w:val="006F331F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7F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7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KAMSONBKK</dc:creator>
  <cp:lastModifiedBy>KAMSONBKK</cp:lastModifiedBy>
  <cp:revision>1</cp:revision>
  <cp:lastPrinted>2018-01-05T06:37:00Z</cp:lastPrinted>
  <dcterms:created xsi:type="dcterms:W3CDTF">2018-01-05T06:19:00Z</dcterms:created>
  <dcterms:modified xsi:type="dcterms:W3CDTF">2018-01-05T06:38:00Z</dcterms:modified>
</cp:coreProperties>
</file>