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54" w:rsidRPr="00CA6C0F" w:rsidRDefault="00CA6C0F" w:rsidP="004D7054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 xml:space="preserve">คำถาม </w:t>
      </w:r>
      <w:r w:rsidR="004D7054" w:rsidRPr="00CA6C0F">
        <w:rPr>
          <w:rFonts w:asciiTheme="minorBidi" w:hAnsiTheme="minorBidi" w:cstheme="minorBidi"/>
          <w:color w:val="0000FF"/>
          <w:sz w:val="28"/>
          <w:cs/>
        </w:rPr>
        <w:t>บาปต้น 7 ประการ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1. ข้อใดไม่อยู่ในพวกเดียวกัน</w:t>
      </w:r>
    </w:p>
    <w:p w:rsidR="00CA6C0F" w:rsidRPr="00CA6C0F" w:rsidRDefault="004D7054" w:rsidP="004D7054">
      <w:pPr>
        <w:pStyle w:val="8"/>
        <w:rPr>
          <w:rFonts w:asciiTheme="minorBidi" w:hAnsiTheme="minorBidi" w:cstheme="minorBidi"/>
        </w:rPr>
      </w:pPr>
      <w:r w:rsidRPr="00CA6C0F">
        <w:rPr>
          <w:rFonts w:asciiTheme="minorBidi" w:hAnsiTheme="minorBidi" w:cstheme="minorBidi"/>
          <w:cs/>
        </w:rPr>
        <w:t>ก. อิจฉา</w:t>
      </w:r>
      <w:r w:rsidRPr="00CA6C0F">
        <w:rPr>
          <w:rFonts w:asciiTheme="minorBidi" w:hAnsiTheme="minorBidi" w:cstheme="minorBidi"/>
          <w:cs/>
        </w:rPr>
        <w:tab/>
      </w:r>
    </w:p>
    <w:p w:rsidR="004D7054" w:rsidRPr="00CA6C0F" w:rsidRDefault="004D7054" w:rsidP="004D7054">
      <w:pPr>
        <w:pStyle w:val="8"/>
        <w:rPr>
          <w:rFonts w:asciiTheme="minorBidi" w:hAnsiTheme="minorBidi" w:cstheme="minorBidi"/>
        </w:rPr>
      </w:pPr>
      <w:r w:rsidRPr="00CA6C0F">
        <w:rPr>
          <w:rFonts w:asciiTheme="minorBidi" w:hAnsiTheme="minorBidi" w:cstheme="minorBidi"/>
          <w:cs/>
        </w:rPr>
        <w:t>ข. ฆ่าคน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โมโห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เกียจคร้าน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2. บาปต้นมีกี่ประการ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5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6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7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8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3. บาปจองหองเป็นอย่างไร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แดงกินอาหารอย่างมูมมาม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น้อยไม่เชื่อฟังคำสั่งสอนของคุณแม่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เขียวเอาไม้ตีศีรษะเพื่อนแตก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ดำเป็นคนเห็นแก่ตัวเสมอ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4. ข้อใดต่อไปนี้อยู่ในบาปต้น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ลักทรัพย์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นินทา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อุลามก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ฆ่าคน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5. ข้อใดแสดงให้เห็นลักษณะของคนอิจฉา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ต๋องไม่พอใจที่ตุ๊กตีศีรษะตน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แดงชวนดำหนีโรงเรียน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 xml:space="preserve">ค. อิ๊ดแสดงความยินดีกับติ๊กเมื่อติ๊กสอบได้ที่ 1     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สมปองหาทางกลั่นแกล้งสมชาย เพราะสมชายเรียนเก่งกว่าตน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6. คนเกียจคร้านมีลักษณะอย่างไร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ดำป่วยเลยหยุดเรียน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แดงทำการบ้านอย่างขอไปที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อ๊อดไม่ยอมออกมาร้องเพลงหน้าชั้นเพราะอายเพื่อนๆ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เบิร์ดผิดนัดกับแหวน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 xml:space="preserve">7. ที่เราเรียกว่า </w:t>
      </w:r>
      <w:r w:rsidRPr="00CA6C0F">
        <w:rPr>
          <w:rFonts w:asciiTheme="minorBidi" w:hAnsiTheme="minorBidi" w:cstheme="minorBidi"/>
          <w:sz w:val="28"/>
        </w:rPr>
        <w:t>“</w:t>
      </w:r>
      <w:r w:rsidRPr="00CA6C0F">
        <w:rPr>
          <w:rFonts w:asciiTheme="minorBidi" w:hAnsiTheme="minorBidi" w:cstheme="minorBidi"/>
          <w:sz w:val="28"/>
          <w:cs/>
        </w:rPr>
        <w:t>บาปต้น</w:t>
      </w:r>
      <w:r w:rsidRPr="00CA6C0F">
        <w:rPr>
          <w:rFonts w:asciiTheme="minorBidi" w:hAnsiTheme="minorBidi" w:cstheme="minorBidi"/>
          <w:sz w:val="28"/>
        </w:rPr>
        <w:t>”</w:t>
      </w:r>
      <w:r w:rsidRPr="00CA6C0F">
        <w:rPr>
          <w:rFonts w:asciiTheme="minorBidi" w:hAnsiTheme="minorBidi" w:cstheme="minorBidi"/>
          <w:sz w:val="28"/>
          <w:cs/>
        </w:rPr>
        <w:t xml:space="preserve"> เพราะว่าอะไร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เพราะมันเป็นต้นเหตุให้เกิดบาปอื่นๆ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มันเป็นบาปที่เราต้องสารภาพก่อนบาปอื่นๆ เวลาเราแก้บาป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เพราะมันเป็นบาปที่มนุษย์คู่แรกได้ทำ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lastRenderedPageBreak/>
        <w:t>ง. เพื่อให้ง่ายในการจดจำ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8. คนที่วุ่นวายใจ นอกลู่นอกทาง เมื่อประสบกับสิ่งที่ไม่ถูกอารมณ์ เป็นคนชนิดใด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คนเกียจคร้าน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คนจองหอง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คนโมโห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คนอิจฉา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9. คนที่เสียใจเมื่อคนอื่นได้ดี และยินดีเมื่อคนอื่นได้ร้าย เป็นคนชนิดใด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คนเกียจคร้าน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คนจองหอง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คนโมโห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คนอิจฉา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10. การที่แดงหนีโรงเรียน จัดเป็นบาปต้นประการใด</w:t>
      </w:r>
    </w:p>
    <w:p w:rsidR="00CA6C0F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ก. เกียจคร้าน</w:t>
      </w:r>
      <w:r w:rsidRPr="00CA6C0F">
        <w:rPr>
          <w:rFonts w:asciiTheme="minorBidi" w:hAnsiTheme="minorBidi" w:cstheme="minorBidi"/>
          <w:sz w:val="28"/>
          <w:cs/>
        </w:rPr>
        <w:tab/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ข. จองหอง</w:t>
      </w:r>
    </w:p>
    <w:p w:rsidR="00CA6C0F" w:rsidRPr="00CA6C0F" w:rsidRDefault="00CA6C0F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ค. โมโห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ง. อิจฉา</w:t>
      </w: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4D7054" w:rsidRPr="00CA6C0F" w:rsidRDefault="004D7054" w:rsidP="004D7054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เฉลย</w:t>
      </w:r>
    </w:p>
    <w:p w:rsidR="004D7054" w:rsidRPr="00CA6C0F" w:rsidRDefault="004D7054" w:rsidP="004D7054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CA6C0F">
        <w:rPr>
          <w:rFonts w:asciiTheme="minorBidi" w:hAnsiTheme="minorBidi" w:cstheme="minorBidi"/>
          <w:sz w:val="28"/>
          <w:cs/>
        </w:rPr>
        <w:t>1. ข</w:t>
      </w:r>
      <w:r w:rsidRPr="00CA6C0F">
        <w:rPr>
          <w:rFonts w:asciiTheme="minorBidi" w:hAnsiTheme="minorBidi" w:cstheme="minorBidi"/>
          <w:sz w:val="28"/>
          <w:cs/>
        </w:rPr>
        <w:tab/>
        <w:t>2. ค</w:t>
      </w:r>
      <w:r w:rsidRPr="00CA6C0F">
        <w:rPr>
          <w:rFonts w:asciiTheme="minorBidi" w:hAnsiTheme="minorBidi" w:cstheme="minorBidi"/>
          <w:sz w:val="28"/>
          <w:cs/>
        </w:rPr>
        <w:tab/>
        <w:t>3. ข</w:t>
      </w:r>
      <w:r w:rsidRPr="00CA6C0F">
        <w:rPr>
          <w:rFonts w:asciiTheme="minorBidi" w:hAnsiTheme="minorBidi" w:cstheme="minorBidi"/>
          <w:sz w:val="28"/>
          <w:cs/>
        </w:rPr>
        <w:tab/>
        <w:t>4. ค</w:t>
      </w:r>
      <w:r w:rsidRPr="00CA6C0F">
        <w:rPr>
          <w:rFonts w:asciiTheme="minorBidi" w:hAnsiTheme="minorBidi" w:cstheme="minorBidi"/>
          <w:sz w:val="28"/>
          <w:cs/>
        </w:rPr>
        <w:tab/>
        <w:t>5. ง</w:t>
      </w:r>
      <w:r w:rsidRPr="00CA6C0F">
        <w:rPr>
          <w:rFonts w:asciiTheme="minorBidi" w:hAnsiTheme="minorBidi" w:cstheme="minorBidi"/>
          <w:sz w:val="28"/>
          <w:cs/>
        </w:rPr>
        <w:tab/>
        <w:t>6. ข</w:t>
      </w:r>
      <w:r w:rsidRPr="00CA6C0F">
        <w:rPr>
          <w:rFonts w:asciiTheme="minorBidi" w:hAnsiTheme="minorBidi" w:cstheme="minorBidi"/>
          <w:sz w:val="28"/>
          <w:cs/>
        </w:rPr>
        <w:tab/>
        <w:t>7. ก</w:t>
      </w:r>
      <w:r w:rsidRPr="00CA6C0F">
        <w:rPr>
          <w:rFonts w:asciiTheme="minorBidi" w:hAnsiTheme="minorBidi" w:cstheme="minorBidi"/>
          <w:sz w:val="28"/>
          <w:cs/>
        </w:rPr>
        <w:tab/>
        <w:t>8. ค</w:t>
      </w:r>
      <w:r w:rsidRPr="00CA6C0F">
        <w:rPr>
          <w:rFonts w:asciiTheme="minorBidi" w:hAnsiTheme="minorBidi" w:cstheme="minorBidi"/>
          <w:sz w:val="28"/>
          <w:cs/>
        </w:rPr>
        <w:tab/>
        <w:t>9. ง</w:t>
      </w:r>
      <w:r w:rsidRPr="00CA6C0F">
        <w:rPr>
          <w:rFonts w:asciiTheme="minorBidi" w:hAnsiTheme="minorBidi" w:cstheme="minorBidi"/>
          <w:sz w:val="28"/>
          <w:cs/>
        </w:rPr>
        <w:tab/>
        <w:t>10. ก</w:t>
      </w:r>
    </w:p>
    <w:p w:rsidR="000A5F07" w:rsidRPr="00CA6C0F" w:rsidRDefault="000A5F07">
      <w:pPr>
        <w:rPr>
          <w:rFonts w:asciiTheme="minorBidi" w:hAnsiTheme="minorBidi" w:cstheme="minorBidi"/>
        </w:rPr>
      </w:pPr>
    </w:p>
    <w:sectPr w:rsidR="000A5F07" w:rsidRPr="00CA6C0F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4D7054"/>
    <w:rsid w:val="000A5F07"/>
    <w:rsid w:val="004D7054"/>
    <w:rsid w:val="006E5137"/>
    <w:rsid w:val="007C34FB"/>
    <w:rsid w:val="00896E38"/>
    <w:rsid w:val="00CA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4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4D7054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4D7054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catechism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2011-06-24T07:53:00Z</dcterms:created>
  <dcterms:modified xsi:type="dcterms:W3CDTF">2013-02-12T08:01:00Z</dcterms:modified>
</cp:coreProperties>
</file>