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5" w:rsidRPr="00C2123B" w:rsidRDefault="00C2123B" w:rsidP="00EB5135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C2123B">
        <w:rPr>
          <w:rFonts w:asciiTheme="minorBidi" w:hAnsiTheme="minorBidi" w:cstheme="minorBidi"/>
          <w:color w:val="0000FF"/>
          <w:sz w:val="28"/>
          <w:cs/>
        </w:rPr>
        <w:t>คำถามหมวดพิธีบูชาขอบพระคุณ</w:t>
      </w:r>
    </w:p>
    <w:p w:rsidR="00C2123B" w:rsidRPr="00C2123B" w:rsidRDefault="00C2123B" w:rsidP="00EB5135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 xml:space="preserve">1. 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>ประกอบขึ้นเพื่ออุทิศแก่ใครบ้าง</w:t>
      </w:r>
    </w:p>
    <w:p w:rsidR="00C2123B" w:rsidRDefault="00EB5135" w:rsidP="00EB5135">
      <w:pPr>
        <w:pStyle w:val="8"/>
        <w:rPr>
          <w:rFonts w:asciiTheme="minorBidi" w:hAnsiTheme="minorBidi" w:cstheme="minorBidi" w:hint="cs"/>
        </w:rPr>
      </w:pPr>
      <w:r w:rsidRPr="00C2123B">
        <w:rPr>
          <w:rFonts w:asciiTheme="minorBidi" w:hAnsiTheme="minorBidi" w:cstheme="minorBidi"/>
          <w:cs/>
        </w:rPr>
        <w:t>ก. ผู้มาร่วมพิธี</w:t>
      </w:r>
      <w:r w:rsidRPr="00C2123B">
        <w:rPr>
          <w:rFonts w:asciiTheme="minorBidi" w:hAnsiTheme="minorBidi" w:cstheme="minorBidi"/>
          <w:cs/>
        </w:rPr>
        <w:tab/>
      </w:r>
    </w:p>
    <w:p w:rsidR="00EB5135" w:rsidRPr="00C2123B" w:rsidRDefault="00EB5135" w:rsidP="00EB5135">
      <w:pPr>
        <w:pStyle w:val="8"/>
        <w:rPr>
          <w:rFonts w:asciiTheme="minorBidi" w:hAnsiTheme="minorBidi" w:cstheme="minorBidi"/>
        </w:rPr>
      </w:pPr>
      <w:r w:rsidRPr="00C2123B">
        <w:rPr>
          <w:rFonts w:asciiTheme="minorBidi" w:hAnsiTheme="minorBidi" w:cstheme="minorBidi"/>
          <w:cs/>
        </w:rPr>
        <w:t>ข. ผู้ที่ขอมิสซาและผู้ที่ต้องการคำภาวนา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คริสตชนทุกคนทั้งที่ตายแล้วและที่ยังมีชีวิตอยู่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ถูกทุกข้อ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2. เมื่อเราร่วม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เราต้องทำอย่างไร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ร้องเพลงในพิธี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ตอบรับกับพระสงฆ์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รับศีลมหาสนิท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ควรทำทุกข้อ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3. เราต้องร่วม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>อย่างน้อยเท่าใด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ทุกวัน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ทุกวันอาทิตย์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ทุกครั้งที่มีนพวาร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ปีละครั้ง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4. กำยาน เปรียบเหมือนกับอะไร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ความบริสุทธิ์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เครื่องบูชา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ความรัก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คำภาวนา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5. บทเพลงที่ใช้ร้องใน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>มีความสำคัญอย่างไร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เพื่อสร้างบรรยากาศความเป็นหนึ่งเดียว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เตรียมจิตใจเพื่อร่วม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สรรเสริญพระเจ้า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ถูกทุกข้อ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6. 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สิ่งที่ขาดไม่ได้คืออะไร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เก้าอี้นั่ง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เสื้อหล่อพระสงฆ์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lastRenderedPageBreak/>
        <w:t>ค. พระแท่นบูชา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เด็กช่วยมิสซา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 xml:space="preserve">7. 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เป็นการระลึกถึงอะไร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พระเยซูเจ้าทรงตั้งศีลมหาสนิท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พระเยซูเจ้าถวายตัวในพระวิหาร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พระเยซูเจ้าถวายองค์เป็นบูชาบนกางเขน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พระเยซูเจ้าทรงรับพิธีล้างจากนักบุญยอห์น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8. เมื่อเราไปร่วม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เราควรทำอย่างไร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ตอบรับกับพระสงฆ์และร้องเพลง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พูดคุยกับเพื่อนในวัดบ้าง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เข้าไปรับศีลมหาสนิทด้วยใจศรัทธา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ข้อ ก และ ค ถูก</w:t>
      </w:r>
    </w:p>
    <w:p w:rsidR="00C2123B" w:rsidRP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9. ตามคำสอนของพระศาสนจักร ถือว่าแท่นบูชาหมายถึงอะไร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องค์พระคริสตเจ้า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ที่วางดอกไม้ ธูปเทียน เวลาประกอบพิธี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เครื่องหมายแทนแท่นบูชาสำหรับฆ่าสัตว์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ที่ที่พระสงฆ์ใช้เทศนา</w:t>
      </w:r>
    </w:p>
    <w:p w:rsidR="00C2123B" w:rsidRP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10. เมื่อเราเข้าวัด (ขณะไม่มีพิธี) เราควรแสดงคารวะอะไรก่อน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รูปพระเยซูเจ้าบนกางเขน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รูปแม่พระ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พระแท่น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ศีลมหาสนิทในตู้ศีล</w:t>
      </w:r>
    </w:p>
    <w:p w:rsidR="00C2123B" w:rsidRP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11. คณะกรรมการพิธีกรรมแห่งประเทศไทย แนะนำว่า ท่าควรวกิจใดเหมาะสมที่สุดสำหรับคนไทยเมื่อเข้าวัด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นอนกราบราบกับพื้น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กราบลงที่พนักเก้าอี้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ย่อเข่าข้างเดียวแล้วก้มศีรษะ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ยืนพนมมือไหว้ แล้วก้มศีรษะ</w:t>
      </w:r>
    </w:p>
    <w:p w:rsidR="00C2123B" w:rsidRP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12. เราไปร่วม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เพื่อจุดประสงค์ใด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ไปเพื่อคุยแลกเปลี่ยนความคิดเห็น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lastRenderedPageBreak/>
        <w:t>ข. ไปเพื่อพบและสรรเสริญพระองค์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ไปเพื่อแสวงหาความจริงในชีวิต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ไปเพื่อเห็นแก่คุณพ่อและซิสเตอร์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13. 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เรารู้ว่าพระวรสารเป็นข่าวดีที่พระเยซูเจ้าทรงกระทำ เราควรปฏิบัติตัวเช่นไร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คุยให้เพื่อนฟังขณะมีคนอ่านพระวรสาร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ฟังด้วยความรัก ตั้งใจและเคารพ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ขณะที่อ่าน เรานั่งอยู่เฉยๆ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เดินไปมาในวัด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14. 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พระเยซูเจ้าทรงมอบพระองค์เองแก่ใคร เพื่ออะไร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มอบแด่พระบิดา เพื่อช่วยมนุษย์ให้รอด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มอบแด่พระบิดา เพราะต้องการกลับไปหาพระองค์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มอบให้แก่ผู้ตกในบาป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ไม่มีข้อใดถูก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15. คริสตชนมาชุมนุมกันใน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>ที่วัดเพื่ออะไร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ฟังพระวาจาของพระเจ้า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สรรเสริญและขอบพระคุณพระเจ้า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ร่วมงานเลี้ยงของพระเยซูเจ้า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ถูกทุกข้อ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16. 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เรารู้จักใครมากขึ้น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>
        <w:rPr>
          <w:rFonts w:asciiTheme="minorBidi" w:hAnsiTheme="minorBidi" w:cstheme="minorBidi"/>
          <w:sz w:val="28"/>
          <w:cs/>
        </w:rPr>
        <w:t>ก. เพื่อน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พระสงฆ์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พระเจ้า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สัตบุรุษ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17. ใน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พระเจ้าตรัสแก่เราผ่านทางสิ่งใด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พระวาจาของพระเจ้า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การขับร้องในพิธี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การรับศีลมหาสนิท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ครูผู้สอนคำสอน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18. การหย่อนใจในวันอาทิตย์ที่ถูกต้องคือข้อใด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lastRenderedPageBreak/>
        <w:t>ก. ดูทีวีอยู่บ้านหลังร่วม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ดูทีวีอยู่ที่บ้านตลอดทั้งวัน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ขโมยเงินแม่ไปดูภาพยนตร์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เล่นการพนันหลังร่วม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19. เมื่อได้ฟังพระวาจาของพระเจ้าในระหว่าง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>แล้ว เราควรทำอย่างไร</w:t>
      </w:r>
    </w:p>
    <w:p w:rsid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>
        <w:rPr>
          <w:rFonts w:asciiTheme="minorBidi" w:hAnsiTheme="minorBidi" w:cstheme="minorBidi"/>
          <w:sz w:val="28"/>
          <w:cs/>
        </w:rPr>
        <w:t>ก. เฉยๆ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ไปเล่าให้คนอื่นฟัง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 จำไว้ให้ดี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นำไปปฏิบัติในชีวิตประจำวัน</w:t>
      </w:r>
    </w:p>
    <w:p w:rsidR="00C2123B" w:rsidRP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ใช้คำตอบต่อไปนี้ ตอบคำถามข้อ 20-25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ก. ภาคเริ่มพิธี</w:t>
      </w:r>
      <w:r w:rsidRPr="00C2123B">
        <w:rPr>
          <w:rFonts w:asciiTheme="minorBidi" w:hAnsiTheme="minorBidi" w:cstheme="minorBidi"/>
          <w:sz w:val="28"/>
          <w:cs/>
        </w:rPr>
        <w:tab/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ข. ภาควจนพิธีกรรม</w:t>
      </w:r>
    </w:p>
    <w:p w:rsid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 w:hint="cs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ค.</w:t>
      </w:r>
      <w:r w:rsidR="00C2123B">
        <w:rPr>
          <w:rFonts w:asciiTheme="minorBidi" w:hAnsiTheme="minorBidi" w:cstheme="minorBidi"/>
          <w:sz w:val="28"/>
          <w:cs/>
        </w:rPr>
        <w:t xml:space="preserve"> ภาคพิธีกรรมเกี่ยวกับศีลมหาสนิท</w:t>
      </w:r>
    </w:p>
    <w:p w:rsidR="00EB5135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ง. ภาคปิดพิธี</w:t>
      </w:r>
    </w:p>
    <w:p w:rsidR="00C2123B" w:rsidRPr="00C2123B" w:rsidRDefault="00C2123B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20. พระสงฆ์อ่านพระวรสารในตอนใดของ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21. ภาคถวายอยู่ในตอนใดของ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22. เราร้องเพลงสิริโรจนาในตอนใดของ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23. เราอ่านบทภาวนาเพื่อมวลชนในตอนใดของ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24. พระสงฆ์อวยพรบรรดาคริสตชนผู้มาร่วมพิธีในตอนใดของ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25. ในตอนใดของ</w:t>
      </w:r>
      <w:r w:rsidR="00C2123B">
        <w:rPr>
          <w:rFonts w:asciiTheme="minorBidi" w:hAnsiTheme="minorBidi" w:cstheme="minorBidi"/>
          <w:sz w:val="28"/>
          <w:cs/>
        </w:rPr>
        <w:t>พิธีบูชาขอบพระคุณ</w:t>
      </w:r>
      <w:r w:rsidRPr="00C2123B">
        <w:rPr>
          <w:rFonts w:asciiTheme="minorBidi" w:hAnsiTheme="minorBidi" w:cstheme="minorBidi"/>
          <w:sz w:val="28"/>
          <w:cs/>
        </w:rPr>
        <w:t xml:space="preserve"> ที่บรรดาสัตบุรุษแสดงความเป็นมิตรต่อกัน</w:t>
      </w: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B5135" w:rsidRPr="00C2123B" w:rsidRDefault="00EB5135" w:rsidP="00EB5135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เฉลย</w:t>
      </w:r>
    </w:p>
    <w:p w:rsidR="00EB5135" w:rsidRPr="00C2123B" w:rsidRDefault="00EB5135" w:rsidP="00EB5135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1. ง</w:t>
      </w:r>
      <w:r w:rsidRPr="00C2123B">
        <w:rPr>
          <w:rFonts w:asciiTheme="minorBidi" w:hAnsiTheme="minorBidi" w:cstheme="minorBidi"/>
          <w:sz w:val="28"/>
          <w:cs/>
        </w:rPr>
        <w:tab/>
        <w:t>2. ง</w:t>
      </w:r>
      <w:r w:rsidRPr="00C2123B">
        <w:rPr>
          <w:rFonts w:asciiTheme="minorBidi" w:hAnsiTheme="minorBidi" w:cstheme="minorBidi"/>
          <w:sz w:val="28"/>
          <w:cs/>
        </w:rPr>
        <w:tab/>
        <w:t>3. ข</w:t>
      </w:r>
      <w:r w:rsidRPr="00C2123B">
        <w:rPr>
          <w:rFonts w:asciiTheme="minorBidi" w:hAnsiTheme="minorBidi" w:cstheme="minorBidi"/>
          <w:sz w:val="28"/>
          <w:cs/>
        </w:rPr>
        <w:tab/>
        <w:t>4. ง</w:t>
      </w:r>
      <w:r w:rsidRPr="00C2123B">
        <w:rPr>
          <w:rFonts w:asciiTheme="minorBidi" w:hAnsiTheme="minorBidi" w:cstheme="minorBidi"/>
          <w:sz w:val="28"/>
          <w:cs/>
        </w:rPr>
        <w:tab/>
        <w:t>5. ง</w:t>
      </w:r>
      <w:r w:rsidRPr="00C2123B">
        <w:rPr>
          <w:rFonts w:asciiTheme="minorBidi" w:hAnsiTheme="minorBidi" w:cstheme="minorBidi"/>
          <w:sz w:val="28"/>
          <w:cs/>
        </w:rPr>
        <w:tab/>
        <w:t>6. ค</w:t>
      </w:r>
      <w:r w:rsidRPr="00C2123B">
        <w:rPr>
          <w:rFonts w:asciiTheme="minorBidi" w:hAnsiTheme="minorBidi" w:cstheme="minorBidi"/>
          <w:sz w:val="28"/>
          <w:cs/>
        </w:rPr>
        <w:tab/>
        <w:t>7. ค</w:t>
      </w:r>
      <w:r w:rsidRPr="00C2123B">
        <w:rPr>
          <w:rFonts w:asciiTheme="minorBidi" w:hAnsiTheme="minorBidi" w:cstheme="minorBidi"/>
          <w:sz w:val="28"/>
          <w:cs/>
        </w:rPr>
        <w:tab/>
        <w:t>8. ง</w:t>
      </w:r>
      <w:r w:rsidRPr="00C2123B">
        <w:rPr>
          <w:rFonts w:asciiTheme="minorBidi" w:hAnsiTheme="minorBidi" w:cstheme="minorBidi"/>
          <w:sz w:val="28"/>
          <w:cs/>
        </w:rPr>
        <w:tab/>
        <w:t>9. ก</w:t>
      </w:r>
      <w:r w:rsidRPr="00C2123B">
        <w:rPr>
          <w:rFonts w:asciiTheme="minorBidi" w:hAnsiTheme="minorBidi" w:cstheme="minorBidi"/>
          <w:sz w:val="28"/>
          <w:cs/>
        </w:rPr>
        <w:tab/>
        <w:t>10. ง</w:t>
      </w:r>
      <w:r w:rsidRPr="00C2123B">
        <w:rPr>
          <w:rFonts w:asciiTheme="minorBidi" w:hAnsiTheme="minorBidi" w:cstheme="minorBidi"/>
          <w:sz w:val="28"/>
          <w:cs/>
        </w:rPr>
        <w:tab/>
        <w:t>11. ข</w:t>
      </w:r>
      <w:r w:rsidRPr="00C2123B">
        <w:rPr>
          <w:rFonts w:asciiTheme="minorBidi" w:hAnsiTheme="minorBidi" w:cstheme="minorBidi"/>
          <w:sz w:val="28"/>
          <w:cs/>
        </w:rPr>
        <w:tab/>
        <w:t>12. ข</w:t>
      </w:r>
      <w:r w:rsidRPr="00C2123B">
        <w:rPr>
          <w:rFonts w:asciiTheme="minorBidi" w:hAnsiTheme="minorBidi" w:cstheme="minorBidi"/>
          <w:sz w:val="28"/>
          <w:cs/>
        </w:rPr>
        <w:tab/>
        <w:t>13. ข</w:t>
      </w:r>
    </w:p>
    <w:p w:rsidR="00EB5135" w:rsidRPr="00C2123B" w:rsidRDefault="00EB5135" w:rsidP="00EB5135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2123B">
        <w:rPr>
          <w:rFonts w:asciiTheme="minorBidi" w:hAnsiTheme="minorBidi" w:cstheme="minorBidi"/>
          <w:sz w:val="28"/>
          <w:cs/>
        </w:rPr>
        <w:t>14. ก</w:t>
      </w:r>
      <w:r w:rsidRPr="00C2123B">
        <w:rPr>
          <w:rFonts w:asciiTheme="minorBidi" w:hAnsiTheme="minorBidi" w:cstheme="minorBidi"/>
          <w:sz w:val="28"/>
          <w:cs/>
        </w:rPr>
        <w:tab/>
        <w:t>15. ง</w:t>
      </w:r>
      <w:r w:rsidRPr="00C2123B">
        <w:rPr>
          <w:rFonts w:asciiTheme="minorBidi" w:hAnsiTheme="minorBidi" w:cstheme="minorBidi"/>
          <w:sz w:val="28"/>
          <w:cs/>
        </w:rPr>
        <w:tab/>
        <w:t>16. ค</w:t>
      </w:r>
      <w:r w:rsidRPr="00C2123B">
        <w:rPr>
          <w:rFonts w:asciiTheme="minorBidi" w:hAnsiTheme="minorBidi" w:cstheme="minorBidi"/>
          <w:sz w:val="28"/>
          <w:cs/>
        </w:rPr>
        <w:tab/>
        <w:t>17. ก</w:t>
      </w:r>
      <w:r w:rsidRPr="00C2123B">
        <w:rPr>
          <w:rFonts w:asciiTheme="minorBidi" w:hAnsiTheme="minorBidi" w:cstheme="minorBidi"/>
          <w:sz w:val="28"/>
          <w:cs/>
        </w:rPr>
        <w:tab/>
        <w:t>18. ก</w:t>
      </w:r>
      <w:r w:rsidRPr="00C2123B">
        <w:rPr>
          <w:rFonts w:asciiTheme="minorBidi" w:hAnsiTheme="minorBidi" w:cstheme="minorBidi"/>
          <w:sz w:val="28"/>
          <w:cs/>
        </w:rPr>
        <w:tab/>
        <w:t>19. ง</w:t>
      </w:r>
      <w:r w:rsidRPr="00C2123B">
        <w:rPr>
          <w:rFonts w:asciiTheme="minorBidi" w:hAnsiTheme="minorBidi" w:cstheme="minorBidi"/>
          <w:sz w:val="28"/>
          <w:cs/>
        </w:rPr>
        <w:tab/>
        <w:t>20. ข</w:t>
      </w:r>
      <w:r w:rsidRPr="00C2123B">
        <w:rPr>
          <w:rFonts w:asciiTheme="minorBidi" w:hAnsiTheme="minorBidi" w:cstheme="minorBidi"/>
          <w:sz w:val="28"/>
          <w:cs/>
        </w:rPr>
        <w:tab/>
        <w:t>21. ค</w:t>
      </w:r>
      <w:r w:rsidRPr="00C2123B">
        <w:rPr>
          <w:rFonts w:asciiTheme="minorBidi" w:hAnsiTheme="minorBidi" w:cstheme="minorBidi"/>
          <w:sz w:val="28"/>
          <w:cs/>
        </w:rPr>
        <w:tab/>
        <w:t>22. ก</w:t>
      </w:r>
      <w:r w:rsidRPr="00C2123B">
        <w:rPr>
          <w:rFonts w:asciiTheme="minorBidi" w:hAnsiTheme="minorBidi" w:cstheme="minorBidi"/>
          <w:sz w:val="28"/>
          <w:cs/>
        </w:rPr>
        <w:tab/>
        <w:t>23. ข</w:t>
      </w:r>
      <w:r w:rsidRPr="00C2123B">
        <w:rPr>
          <w:rFonts w:asciiTheme="minorBidi" w:hAnsiTheme="minorBidi" w:cstheme="minorBidi"/>
          <w:sz w:val="28"/>
          <w:cs/>
        </w:rPr>
        <w:tab/>
        <w:t>24. ง</w:t>
      </w:r>
      <w:r w:rsidRPr="00C2123B">
        <w:rPr>
          <w:rFonts w:asciiTheme="minorBidi" w:hAnsiTheme="minorBidi" w:cstheme="minorBidi"/>
          <w:sz w:val="28"/>
          <w:cs/>
        </w:rPr>
        <w:tab/>
        <w:t>25. ค</w:t>
      </w:r>
    </w:p>
    <w:p w:rsidR="000A5F07" w:rsidRPr="00C2123B" w:rsidRDefault="000A5F07">
      <w:pPr>
        <w:rPr>
          <w:rFonts w:asciiTheme="minorBidi" w:hAnsiTheme="minorBidi" w:cstheme="minorBidi"/>
        </w:rPr>
      </w:pPr>
    </w:p>
    <w:sectPr w:rsidR="000A5F07" w:rsidRPr="00C2123B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EB5135"/>
    <w:rsid w:val="000A5F07"/>
    <w:rsid w:val="007C34FB"/>
    <w:rsid w:val="00896E38"/>
    <w:rsid w:val="00AC6BCC"/>
    <w:rsid w:val="00C2123B"/>
    <w:rsid w:val="00E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5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EB5135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EB5135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3085</Characters>
  <Application>Microsoft Office Word</Application>
  <DocSecurity>0</DocSecurity>
  <Lines>25</Lines>
  <Paragraphs>7</Paragraphs>
  <ScaleCrop>false</ScaleCrop>
  <Company>catechism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2011-06-24T07:51:00Z</dcterms:created>
  <dcterms:modified xsi:type="dcterms:W3CDTF">2013-02-12T09:21:00Z</dcterms:modified>
</cp:coreProperties>
</file>