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3B" w:rsidRDefault="00EE0615" w:rsidP="00633B36">
      <w:pPr>
        <w:jc w:val="center"/>
        <w:rPr>
          <w:rFonts w:ascii="Browallia New" w:hAnsi="Browallia New" w:cs="Browallia New"/>
          <w:b/>
          <w:bCs/>
          <w:sz w:val="36"/>
          <w:szCs w:val="36"/>
        </w:rPr>
      </w:pPr>
      <w:r w:rsidRPr="00EE0615">
        <w:rPr>
          <w:rFonts w:ascii="Browallia New" w:hAnsi="Browallia New" w:cs="Browallia New"/>
          <w:b/>
          <w:bCs/>
          <w:sz w:val="36"/>
          <w:szCs w:val="36"/>
          <w:cs/>
        </w:rPr>
        <w:t>เรื่องราวของซามูไรญี่ปุ่น</w:t>
      </w:r>
      <w:r w:rsidR="00686390" w:rsidRPr="00686390">
        <w:rPr>
          <w:rFonts w:ascii="Tahoma" w:eastAsia="Times New Roman" w:hAnsi="Tahoma" w:cs="Tahoma"/>
          <w:b/>
          <w:bCs/>
          <w:sz w:val="24"/>
          <w:szCs w:val="24"/>
        </w:rPr>
        <w:t xml:space="preserve"> </w:t>
      </w:r>
      <w:r w:rsidR="00686390">
        <w:rPr>
          <w:rFonts w:ascii="Tahoma" w:eastAsia="Times New Roman" w:hAnsi="Tahoma" w:cs="Tahoma"/>
          <w:b/>
          <w:bCs/>
          <w:sz w:val="24"/>
          <w:szCs w:val="24"/>
        </w:rPr>
        <w:t>(</w:t>
      </w:r>
      <w:proofErr w:type="gramStart"/>
      <w:r w:rsidR="00686390">
        <w:rPr>
          <w:rFonts w:ascii="Tahoma" w:eastAsia="Times New Roman" w:hAnsi="Tahoma" w:cs="Tahoma"/>
          <w:b/>
          <w:bCs/>
          <w:sz w:val="24"/>
          <w:szCs w:val="24"/>
        </w:rPr>
        <w:t xml:space="preserve">Justo  </w:t>
      </w:r>
      <w:proofErr w:type="spellStart"/>
      <w:r w:rsidR="00686390" w:rsidRPr="00083F23">
        <w:rPr>
          <w:rFonts w:ascii="Tahoma" w:eastAsia="Times New Roman" w:hAnsi="Tahoma" w:cs="Tahoma"/>
          <w:b/>
          <w:bCs/>
          <w:sz w:val="24"/>
          <w:szCs w:val="24"/>
        </w:rPr>
        <w:t>Takayama</w:t>
      </w:r>
      <w:proofErr w:type="spellEnd"/>
      <w:proofErr w:type="gramEnd"/>
      <w:r w:rsidR="00686390" w:rsidRPr="00083F23">
        <w:rPr>
          <w:rFonts w:ascii="Tahoma" w:eastAsia="Times New Roman" w:hAnsi="Tahoma" w:cs="Tahoma"/>
          <w:b/>
          <w:bCs/>
          <w:sz w:val="24"/>
          <w:szCs w:val="24"/>
        </w:rPr>
        <w:t xml:space="preserve"> </w:t>
      </w:r>
      <w:proofErr w:type="spellStart"/>
      <w:r w:rsidR="00686390" w:rsidRPr="00686390">
        <w:rPr>
          <w:rFonts w:ascii="Browallia New" w:hAnsi="Browallia New" w:cs="Browallia New"/>
          <w:b/>
          <w:bCs/>
          <w:sz w:val="36"/>
          <w:szCs w:val="36"/>
        </w:rPr>
        <w:t>Ukon</w:t>
      </w:r>
      <w:proofErr w:type="spellEnd"/>
      <w:r w:rsidR="00686390">
        <w:rPr>
          <w:rFonts w:ascii="Browallia New" w:hAnsi="Browallia New" w:cs="Browallia New"/>
          <w:sz w:val="36"/>
          <w:szCs w:val="36"/>
        </w:rPr>
        <w:t>,</w:t>
      </w:r>
      <w:r w:rsidR="00686390" w:rsidRPr="00EE0615">
        <w:rPr>
          <w:rFonts w:ascii="Browallia New" w:hAnsi="Browallia New" w:cs="Browallia New"/>
          <w:sz w:val="36"/>
          <w:szCs w:val="36"/>
        </w:rPr>
        <w:t xml:space="preserve"> </w:t>
      </w:r>
      <w:r w:rsidR="00686390" w:rsidRPr="00EE0615">
        <w:rPr>
          <w:rFonts w:ascii="Browallia New" w:eastAsia="Times New Roman" w:hAnsi="Browallia New" w:cs="Browallia New"/>
          <w:b/>
          <w:bCs/>
          <w:sz w:val="36"/>
          <w:szCs w:val="36"/>
        </w:rPr>
        <w:t>the Samurai</w:t>
      </w:r>
      <w:r w:rsidR="00686390">
        <w:rPr>
          <w:rFonts w:ascii="Browallia New" w:eastAsia="Times New Roman" w:hAnsi="Browallia New" w:cs="Browallia New"/>
          <w:b/>
          <w:bCs/>
          <w:sz w:val="36"/>
          <w:szCs w:val="36"/>
        </w:rPr>
        <w:t>)</w:t>
      </w:r>
    </w:p>
    <w:p w:rsidR="00EE0615" w:rsidRPr="00EE0615" w:rsidRDefault="00EE0615" w:rsidP="00633B36">
      <w:pPr>
        <w:jc w:val="center"/>
        <w:rPr>
          <w:rFonts w:ascii="Browallia New" w:hAnsi="Browallia New" w:cs="Browallia New"/>
          <w:b/>
          <w:bCs/>
          <w:sz w:val="36"/>
          <w:szCs w:val="36"/>
        </w:rPr>
      </w:pPr>
      <w:r w:rsidRPr="00EE0615">
        <w:rPr>
          <w:rFonts w:ascii="Browallia New" w:hAnsi="Browallia New" w:cs="Browallia New"/>
          <w:b/>
          <w:bCs/>
          <w:sz w:val="36"/>
          <w:szCs w:val="36"/>
          <w:cs/>
        </w:rPr>
        <w:t>ที่จะได้รับการ</w:t>
      </w:r>
      <w:r w:rsidR="00686390">
        <w:rPr>
          <w:rFonts w:ascii="Browallia New" w:hAnsi="Browallia New" w:cs="Browallia New" w:hint="cs"/>
          <w:b/>
          <w:bCs/>
          <w:sz w:val="36"/>
          <w:szCs w:val="36"/>
          <w:cs/>
        </w:rPr>
        <w:t>แต่งตั้ง</w:t>
      </w:r>
      <w:r w:rsidRPr="00EE0615">
        <w:rPr>
          <w:rFonts w:ascii="Browallia New" w:hAnsi="Browallia New" w:cs="Browallia New"/>
          <w:b/>
          <w:bCs/>
          <w:sz w:val="36"/>
          <w:szCs w:val="36"/>
          <w:cs/>
        </w:rPr>
        <w:t>เป็นนักบุญ</w:t>
      </w:r>
    </w:p>
    <w:p w:rsidR="00EE0615" w:rsidRDefault="00EE0615" w:rsidP="00633B36">
      <w:pPr>
        <w:jc w:val="center"/>
        <w:rPr>
          <w:rFonts w:ascii="Browallia New" w:hAnsi="Browallia New" w:cs="Browallia New"/>
          <w:b/>
          <w:bCs/>
          <w:sz w:val="36"/>
          <w:szCs w:val="36"/>
        </w:rPr>
      </w:pPr>
      <w:r w:rsidRPr="00EE0615">
        <w:rPr>
          <w:rFonts w:ascii="Browallia New" w:hAnsi="Browallia New" w:cs="Browallia New"/>
          <w:b/>
          <w:bCs/>
          <w:sz w:val="36"/>
          <w:szCs w:val="36"/>
        </w:rPr>
        <w:t xml:space="preserve">23 </w:t>
      </w:r>
      <w:r w:rsidRPr="00EE0615">
        <w:rPr>
          <w:rFonts w:ascii="Browallia New" w:hAnsi="Browallia New" w:cs="Browallia New"/>
          <w:b/>
          <w:bCs/>
          <w:sz w:val="36"/>
          <w:szCs w:val="36"/>
          <w:cs/>
        </w:rPr>
        <w:t>เมษายน 2559/2016</w:t>
      </w:r>
    </w:p>
    <w:p w:rsidR="00A12A91" w:rsidRDefault="00A12A91" w:rsidP="00633B36">
      <w:pPr>
        <w:jc w:val="center"/>
        <w:rPr>
          <w:rFonts w:ascii="Browallia New" w:hAnsi="Browallia New" w:cs="Browallia New"/>
          <w:b/>
          <w:bCs/>
          <w:sz w:val="36"/>
          <w:szCs w:val="36"/>
        </w:rPr>
      </w:pPr>
      <w:r>
        <w:rPr>
          <w:noProof/>
        </w:rPr>
        <w:drawing>
          <wp:inline distT="0" distB="0" distL="0" distR="0">
            <wp:extent cx="1269365" cy="1903730"/>
            <wp:effectExtent l="19050" t="0" r="6985" b="0"/>
            <wp:docPr id="1" name="Picture 1" descr="http://media1.picsearch.com/is?nb34uDtlaV8mt7LcbefpyxpArZPcYvhtV9Wuzi6MRmU&amp;height=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picsearch.com/is?nb34uDtlaV8mt7LcbefpyxpArZPcYvhtV9Wuzi6MRmU&amp;height=129"/>
                    <pic:cNvPicPr>
                      <a:picLocks noChangeAspect="1" noChangeArrowheads="1"/>
                    </pic:cNvPicPr>
                  </pic:nvPicPr>
                  <pic:blipFill>
                    <a:blip r:embed="rId4"/>
                    <a:srcRect/>
                    <a:stretch>
                      <a:fillRect/>
                    </a:stretch>
                  </pic:blipFill>
                  <pic:spPr bwMode="auto">
                    <a:xfrm>
                      <a:off x="0" y="0"/>
                      <a:ext cx="1269365" cy="1903730"/>
                    </a:xfrm>
                    <a:prstGeom prst="rect">
                      <a:avLst/>
                    </a:prstGeom>
                    <a:noFill/>
                    <a:ln w="9525">
                      <a:noFill/>
                      <a:miter lim="800000"/>
                      <a:headEnd/>
                      <a:tailEnd/>
                    </a:ln>
                  </pic:spPr>
                </pic:pic>
              </a:graphicData>
            </a:graphic>
          </wp:inline>
        </w:drawing>
      </w:r>
      <w:r w:rsidR="007017C1">
        <w:rPr>
          <w:noProof/>
        </w:rPr>
        <w:drawing>
          <wp:inline distT="0" distB="0" distL="0" distR="0">
            <wp:extent cx="3888740" cy="2189587"/>
            <wp:effectExtent l="19050" t="0" r="0" b="0"/>
            <wp:docPr id="6" name="Picture 1" descr="http://www.lastampa.it/rf/image_lowres/Pub/p3/2016/01/29/VaticanInsider/Foto/RitagliWeb/ukon-kXU-U10603320162552TpG-1024x576@LaStamp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tampa.it/rf/image_lowres/Pub/p3/2016/01/29/VaticanInsider/Foto/RitagliWeb/ukon-kXU-U10603320162552TpG-1024x576@LaStampa.it.jpg"/>
                    <pic:cNvPicPr>
                      <a:picLocks noChangeAspect="1" noChangeArrowheads="1"/>
                    </pic:cNvPicPr>
                  </pic:nvPicPr>
                  <pic:blipFill>
                    <a:blip r:embed="rId5"/>
                    <a:srcRect/>
                    <a:stretch>
                      <a:fillRect/>
                    </a:stretch>
                  </pic:blipFill>
                  <pic:spPr bwMode="auto">
                    <a:xfrm>
                      <a:off x="0" y="0"/>
                      <a:ext cx="3888740" cy="2189587"/>
                    </a:xfrm>
                    <a:prstGeom prst="rect">
                      <a:avLst/>
                    </a:prstGeom>
                    <a:noFill/>
                    <a:ln w="9525">
                      <a:noFill/>
                      <a:miter lim="800000"/>
                      <a:headEnd/>
                      <a:tailEnd/>
                    </a:ln>
                  </pic:spPr>
                </pic:pic>
              </a:graphicData>
            </a:graphic>
          </wp:inline>
        </w:drawing>
      </w:r>
    </w:p>
    <w:p w:rsidR="00CE0EEF" w:rsidRPr="00EE0615" w:rsidRDefault="00CE0EEF" w:rsidP="00E11F46">
      <w:pPr>
        <w:jc w:val="both"/>
        <w:rPr>
          <w:rFonts w:ascii="Browallia New" w:hAnsi="Browallia New" w:cs="Browallia New"/>
          <w:b/>
          <w:bCs/>
          <w:sz w:val="36"/>
          <w:szCs w:val="36"/>
          <w:cs/>
        </w:rPr>
      </w:pPr>
    </w:p>
    <w:p w:rsidR="00EE0615" w:rsidRDefault="00EE0615" w:rsidP="00E11F46">
      <w:pPr>
        <w:ind w:firstLine="720"/>
        <w:jc w:val="both"/>
        <w:rPr>
          <w:rFonts w:ascii="Browallia New" w:hAnsi="Browallia New" w:cs="Browallia New"/>
          <w:sz w:val="36"/>
          <w:szCs w:val="36"/>
        </w:rPr>
      </w:pPr>
      <w:r w:rsidRPr="00EE0615">
        <w:rPr>
          <w:rFonts w:ascii="Browallia New" w:hAnsi="Browallia New" w:cs="Browallia New"/>
          <w:sz w:val="36"/>
          <w:szCs w:val="36"/>
          <w:cs/>
        </w:rPr>
        <w:t>เร็วๆนี้ มีการเผยแพร่ภาพยนตร์สารคดีเรื่อง อูคอน ซามูไร (</w:t>
      </w:r>
      <w:proofErr w:type="gramStart"/>
      <w:r w:rsidR="00D86C12">
        <w:rPr>
          <w:rFonts w:ascii="Tahoma" w:eastAsia="Times New Roman" w:hAnsi="Tahoma" w:cs="Tahoma"/>
          <w:b/>
          <w:bCs/>
          <w:sz w:val="24"/>
          <w:szCs w:val="24"/>
        </w:rPr>
        <w:t xml:space="preserve">Justo  </w:t>
      </w:r>
      <w:proofErr w:type="spellStart"/>
      <w:r w:rsidR="00D86C12" w:rsidRPr="00083F23">
        <w:rPr>
          <w:rFonts w:ascii="Tahoma" w:eastAsia="Times New Roman" w:hAnsi="Tahoma" w:cs="Tahoma"/>
          <w:b/>
          <w:bCs/>
          <w:sz w:val="24"/>
          <w:szCs w:val="24"/>
        </w:rPr>
        <w:t>Takayama</w:t>
      </w:r>
      <w:proofErr w:type="spellEnd"/>
      <w:proofErr w:type="gramEnd"/>
      <w:r w:rsidR="00D86C12" w:rsidRPr="00083F23">
        <w:rPr>
          <w:rFonts w:ascii="Tahoma" w:eastAsia="Times New Roman" w:hAnsi="Tahoma" w:cs="Tahoma"/>
          <w:b/>
          <w:bCs/>
          <w:sz w:val="24"/>
          <w:szCs w:val="24"/>
        </w:rPr>
        <w:t xml:space="preserve"> </w:t>
      </w:r>
      <w:proofErr w:type="spellStart"/>
      <w:r w:rsidRPr="00686390">
        <w:rPr>
          <w:rFonts w:ascii="Browallia New" w:hAnsi="Browallia New" w:cs="Browallia New"/>
          <w:b/>
          <w:bCs/>
          <w:sz w:val="36"/>
          <w:szCs w:val="36"/>
        </w:rPr>
        <w:t>Ukon</w:t>
      </w:r>
      <w:proofErr w:type="spellEnd"/>
      <w:r w:rsidR="00D86C12">
        <w:rPr>
          <w:rFonts w:ascii="Browallia New" w:hAnsi="Browallia New" w:cs="Browallia New"/>
          <w:sz w:val="36"/>
          <w:szCs w:val="36"/>
        </w:rPr>
        <w:t>,</w:t>
      </w:r>
      <w:r w:rsidRPr="00EE0615">
        <w:rPr>
          <w:rFonts w:ascii="Browallia New" w:hAnsi="Browallia New" w:cs="Browallia New"/>
          <w:sz w:val="36"/>
          <w:szCs w:val="36"/>
        </w:rPr>
        <w:t xml:space="preserve"> </w:t>
      </w:r>
      <w:r w:rsidRPr="00EE0615">
        <w:rPr>
          <w:rFonts w:ascii="Browallia New" w:eastAsia="Times New Roman" w:hAnsi="Browallia New" w:cs="Browallia New"/>
          <w:b/>
          <w:bCs/>
          <w:sz w:val="36"/>
          <w:szCs w:val="36"/>
        </w:rPr>
        <w:t>the Samurai</w:t>
      </w:r>
      <w:r w:rsidRPr="00EE0615">
        <w:rPr>
          <w:rFonts w:ascii="Browallia New" w:hAnsi="Browallia New" w:cs="Browallia New"/>
          <w:sz w:val="36"/>
          <w:szCs w:val="36"/>
          <w:cs/>
        </w:rPr>
        <w:t xml:space="preserve">) เพื่อถวายเกียรติแด่สมเด็จพระสันตะปาปาฟรังซิส </w:t>
      </w:r>
      <w:r w:rsidR="0028303B">
        <w:rPr>
          <w:rFonts w:ascii="Browallia New" w:hAnsi="Browallia New" w:cs="Browallia New" w:hint="cs"/>
          <w:sz w:val="36"/>
          <w:szCs w:val="36"/>
          <w:cs/>
        </w:rPr>
        <w:t>เมื่อยอม</w:t>
      </w:r>
      <w:r w:rsidRPr="00EE0615">
        <w:rPr>
          <w:rFonts w:ascii="Browallia New" w:hAnsi="Browallia New" w:cs="Browallia New"/>
          <w:sz w:val="36"/>
          <w:szCs w:val="36"/>
          <w:cs/>
        </w:rPr>
        <w:t xml:space="preserve">รับว่า </w:t>
      </w:r>
      <w:r w:rsidR="00686390">
        <w:rPr>
          <w:rFonts w:ascii="Browallia New" w:hAnsi="Browallia New" w:cs="Browallia New" w:hint="cs"/>
          <w:sz w:val="36"/>
          <w:szCs w:val="36"/>
          <w:cs/>
        </w:rPr>
        <w:t xml:space="preserve"> ยุสโต </w:t>
      </w:r>
      <w:r w:rsidRPr="00EE0615">
        <w:rPr>
          <w:rFonts w:ascii="Browallia New" w:hAnsi="Browallia New" w:cs="Browallia New"/>
          <w:sz w:val="36"/>
          <w:szCs w:val="36"/>
          <w:cs/>
        </w:rPr>
        <w:t>ทากายามา  อูคอน ซามูไรเป็นมรณสักขีองค์หนึ่ง.</w:t>
      </w:r>
    </w:p>
    <w:p w:rsidR="001F3869" w:rsidRDefault="001F3869" w:rsidP="00633B36">
      <w:pPr>
        <w:jc w:val="center"/>
        <w:rPr>
          <w:rFonts w:ascii="Browallia New" w:hAnsi="Browallia New" w:cs="Browallia New"/>
          <w:sz w:val="36"/>
          <w:szCs w:val="36"/>
        </w:rPr>
      </w:pPr>
      <w:r>
        <w:rPr>
          <w:noProof/>
        </w:rPr>
        <w:drawing>
          <wp:inline distT="0" distB="0" distL="0" distR="0">
            <wp:extent cx="1187450" cy="1903730"/>
            <wp:effectExtent l="19050" t="0" r="0" b="0"/>
            <wp:docPr id="2" name="Picture 1" descr="http://media3.picsearch.com/is?LurCp3qY_ef0d4pLhw6C3M6-cJ6qI6pWPDjj7r5nxg4&amp;height=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3.picsearch.com/is?LurCp3qY_ef0d4pLhw6C3M6-cJ6qI6pWPDjj7r5nxg4&amp;height=239"/>
                    <pic:cNvPicPr>
                      <a:picLocks noChangeAspect="1" noChangeArrowheads="1"/>
                    </pic:cNvPicPr>
                  </pic:nvPicPr>
                  <pic:blipFill>
                    <a:blip r:embed="rId6"/>
                    <a:srcRect/>
                    <a:stretch>
                      <a:fillRect/>
                    </a:stretch>
                  </pic:blipFill>
                  <pic:spPr bwMode="auto">
                    <a:xfrm>
                      <a:off x="0" y="0"/>
                      <a:ext cx="1187450" cy="1903730"/>
                    </a:xfrm>
                    <a:prstGeom prst="rect">
                      <a:avLst/>
                    </a:prstGeom>
                    <a:noFill/>
                    <a:ln w="9525">
                      <a:noFill/>
                      <a:miter lim="800000"/>
                      <a:headEnd/>
                      <a:tailEnd/>
                    </a:ln>
                  </pic:spPr>
                </pic:pic>
              </a:graphicData>
            </a:graphic>
          </wp:inline>
        </w:drawing>
      </w:r>
      <w:r w:rsidR="00F45B6C">
        <w:rPr>
          <w:noProof/>
        </w:rPr>
        <w:drawing>
          <wp:inline distT="0" distB="0" distL="0" distR="0">
            <wp:extent cx="1508125" cy="1903730"/>
            <wp:effectExtent l="19050" t="0" r="0" b="0"/>
            <wp:docPr id="3" name="Picture 4" descr="http://media2.picsearch.com/is?Az7lKd74lWiSo8-mVQBCfK6gVDTsNCVWtpLUZdJ-OUU&amp;height=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2.picsearch.com/is?Az7lKd74lWiSo8-mVQBCfK6gVDTsNCVWtpLUZdJ-OUU&amp;height=230"/>
                    <pic:cNvPicPr>
                      <a:picLocks noChangeAspect="1" noChangeArrowheads="1"/>
                    </pic:cNvPicPr>
                  </pic:nvPicPr>
                  <pic:blipFill>
                    <a:blip r:embed="rId7"/>
                    <a:srcRect/>
                    <a:stretch>
                      <a:fillRect/>
                    </a:stretch>
                  </pic:blipFill>
                  <pic:spPr bwMode="auto">
                    <a:xfrm>
                      <a:off x="0" y="0"/>
                      <a:ext cx="1508125" cy="1903730"/>
                    </a:xfrm>
                    <a:prstGeom prst="rect">
                      <a:avLst/>
                    </a:prstGeom>
                    <a:noFill/>
                    <a:ln w="9525">
                      <a:noFill/>
                      <a:miter lim="800000"/>
                      <a:headEnd/>
                      <a:tailEnd/>
                    </a:ln>
                  </pic:spPr>
                </pic:pic>
              </a:graphicData>
            </a:graphic>
          </wp:inline>
        </w:drawing>
      </w:r>
    </w:p>
    <w:p w:rsidR="00A12A91" w:rsidRPr="00EE0615" w:rsidRDefault="00A12A91" w:rsidP="00633B36">
      <w:pPr>
        <w:jc w:val="center"/>
        <w:rPr>
          <w:rFonts w:ascii="Browallia New" w:hAnsi="Browallia New" w:cs="Browallia New"/>
          <w:sz w:val="36"/>
          <w:szCs w:val="36"/>
        </w:rPr>
      </w:pPr>
      <w:r>
        <w:rPr>
          <w:noProof/>
        </w:rPr>
        <w:drawing>
          <wp:inline distT="0" distB="0" distL="0" distR="0">
            <wp:extent cx="3528060" cy="1903730"/>
            <wp:effectExtent l="19050" t="0" r="0" b="0"/>
            <wp:docPr id="4" name="Picture 4" descr="http://media5.picsearch.com/is?hz8brbJkkHu0Ym13FKY2qxtICcMQbybcwYInzLyntik&amp;height=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5.picsearch.com/is?hz8brbJkkHu0Ym13FKY2qxtICcMQbybcwYInzLyntik&amp;height=184"/>
                    <pic:cNvPicPr>
                      <a:picLocks noChangeAspect="1" noChangeArrowheads="1"/>
                    </pic:cNvPicPr>
                  </pic:nvPicPr>
                  <pic:blipFill>
                    <a:blip r:embed="rId8"/>
                    <a:srcRect/>
                    <a:stretch>
                      <a:fillRect/>
                    </a:stretch>
                  </pic:blipFill>
                  <pic:spPr bwMode="auto">
                    <a:xfrm>
                      <a:off x="0" y="0"/>
                      <a:ext cx="3528060" cy="1903730"/>
                    </a:xfrm>
                    <a:prstGeom prst="rect">
                      <a:avLst/>
                    </a:prstGeom>
                    <a:noFill/>
                    <a:ln w="9525">
                      <a:noFill/>
                      <a:miter lim="800000"/>
                      <a:headEnd/>
                      <a:tailEnd/>
                    </a:ln>
                  </pic:spPr>
                </pic:pic>
              </a:graphicData>
            </a:graphic>
          </wp:inline>
        </w:drawing>
      </w:r>
    </w:p>
    <w:p w:rsidR="00A12A91" w:rsidRDefault="00EE0615" w:rsidP="00E11F46">
      <w:pPr>
        <w:jc w:val="both"/>
        <w:rPr>
          <w:rFonts w:ascii="Browallia New" w:hAnsi="Browallia New" w:cs="Browallia New"/>
          <w:sz w:val="36"/>
          <w:szCs w:val="36"/>
        </w:rPr>
      </w:pPr>
      <w:r w:rsidRPr="00EE0615">
        <w:rPr>
          <w:rFonts w:ascii="Browallia New" w:hAnsi="Browallia New" w:cs="Browallia New"/>
          <w:sz w:val="36"/>
          <w:szCs w:val="36"/>
          <w:cs/>
        </w:rPr>
        <w:lastRenderedPageBreak/>
        <w:t>สารคดี</w:t>
      </w:r>
      <w:r w:rsidR="0028303B">
        <w:rPr>
          <w:rFonts w:ascii="Browallia New" w:hAnsi="Browallia New" w:cs="Browallia New" w:hint="cs"/>
          <w:sz w:val="36"/>
          <w:szCs w:val="36"/>
          <w:cs/>
        </w:rPr>
        <w:t>นี้</w:t>
      </w:r>
      <w:r w:rsidRPr="00EE0615">
        <w:rPr>
          <w:rFonts w:ascii="Browallia New" w:hAnsi="Browallia New" w:cs="Browallia New"/>
          <w:sz w:val="36"/>
          <w:szCs w:val="36"/>
          <w:cs/>
        </w:rPr>
        <w:t>เน้นชีวิตของอูคอน</w:t>
      </w:r>
      <w:r w:rsidR="0028303B">
        <w:rPr>
          <w:rFonts w:ascii="Browallia New" w:hAnsi="Browallia New" w:cs="Browallia New" w:hint="cs"/>
          <w:sz w:val="36"/>
          <w:szCs w:val="36"/>
          <w:cs/>
        </w:rPr>
        <w:t xml:space="preserve"> ที่เ</w:t>
      </w:r>
      <w:r w:rsidRPr="00EE0615">
        <w:rPr>
          <w:rFonts w:ascii="Browallia New" w:hAnsi="Browallia New" w:cs="Browallia New"/>
          <w:sz w:val="36"/>
          <w:szCs w:val="36"/>
          <w:cs/>
        </w:rPr>
        <w:t>ป็นหนึ่งในซามูไรที่สำคัญที่สุดในประเทศญี่ปุ่น และเป็นคริสตชนที่โดดเด่นคนหนึ่ง</w:t>
      </w:r>
    </w:p>
    <w:p w:rsidR="005A773B" w:rsidRDefault="00A12A91" w:rsidP="00633B36">
      <w:pPr>
        <w:jc w:val="center"/>
        <w:rPr>
          <w:rFonts w:ascii="Browallia New" w:hAnsi="Browallia New" w:cs="Browallia New"/>
          <w:sz w:val="36"/>
          <w:szCs w:val="36"/>
        </w:rPr>
      </w:pPr>
      <w:r>
        <w:rPr>
          <w:noProof/>
        </w:rPr>
        <w:drawing>
          <wp:inline distT="0" distB="0" distL="0" distR="0">
            <wp:extent cx="1112520" cy="1903730"/>
            <wp:effectExtent l="19050" t="0" r="0" b="0"/>
            <wp:docPr id="7" name="Picture 7" descr="http://media2.picsearch.com/is?sNdUkAnC3f3D14V-J5-O5q_5loxe8qWMRHblVyjMKQ8&amp;height=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2.picsearch.com/is?sNdUkAnC3f3D14V-J5-O5q_5loxe8qWMRHblVyjMKQ8&amp;height=220"/>
                    <pic:cNvPicPr>
                      <a:picLocks noChangeAspect="1" noChangeArrowheads="1"/>
                    </pic:cNvPicPr>
                  </pic:nvPicPr>
                  <pic:blipFill>
                    <a:blip r:embed="rId9"/>
                    <a:srcRect/>
                    <a:stretch>
                      <a:fillRect/>
                    </a:stretch>
                  </pic:blipFill>
                  <pic:spPr bwMode="auto">
                    <a:xfrm>
                      <a:off x="0" y="0"/>
                      <a:ext cx="1112520" cy="1903730"/>
                    </a:xfrm>
                    <a:prstGeom prst="rect">
                      <a:avLst/>
                    </a:prstGeom>
                    <a:noFill/>
                    <a:ln w="9525">
                      <a:noFill/>
                      <a:miter lim="800000"/>
                      <a:headEnd/>
                      <a:tailEnd/>
                    </a:ln>
                  </pic:spPr>
                </pic:pic>
              </a:graphicData>
            </a:graphic>
          </wp:inline>
        </w:drawing>
      </w:r>
    </w:p>
    <w:p w:rsidR="0028303B" w:rsidRDefault="00EE0615" w:rsidP="00E11F46">
      <w:pPr>
        <w:jc w:val="both"/>
        <w:rPr>
          <w:rFonts w:ascii="Browallia New" w:hAnsi="Browallia New" w:cs="Browallia New"/>
          <w:sz w:val="36"/>
          <w:szCs w:val="36"/>
        </w:rPr>
      </w:pPr>
      <w:r w:rsidRPr="00EE0615">
        <w:rPr>
          <w:rFonts w:ascii="Browallia New" w:hAnsi="Browallia New" w:cs="Browallia New"/>
          <w:sz w:val="36"/>
          <w:szCs w:val="36"/>
          <w:cs/>
        </w:rPr>
        <w:br/>
        <w:t xml:space="preserve">             อูคอนเกิดใน ค.ศ.  1552  กลับใจมาถือศาสนาคริสต์ ตามกลุ่มของบิดาของเขา และ</w:t>
      </w:r>
      <w:r w:rsidR="0028303B">
        <w:rPr>
          <w:rFonts w:ascii="Browallia New" w:hAnsi="Browallia New" w:cs="Browallia New" w:hint="cs"/>
          <w:sz w:val="36"/>
          <w:szCs w:val="36"/>
          <w:cs/>
        </w:rPr>
        <w:t>เป็นผลงาน</w:t>
      </w:r>
      <w:r w:rsidRPr="00EE0615">
        <w:rPr>
          <w:rFonts w:ascii="Browallia New" w:hAnsi="Browallia New" w:cs="Browallia New"/>
          <w:sz w:val="36"/>
          <w:szCs w:val="36"/>
          <w:cs/>
        </w:rPr>
        <w:t>ของนักบุญ</w:t>
      </w:r>
    </w:p>
    <w:p w:rsidR="00EE0615" w:rsidRPr="00EE0615" w:rsidRDefault="00EE0615" w:rsidP="00E11F46">
      <w:pPr>
        <w:jc w:val="both"/>
        <w:rPr>
          <w:rFonts w:ascii="Browallia New" w:hAnsi="Browallia New" w:cs="Browallia New"/>
          <w:sz w:val="36"/>
          <w:szCs w:val="36"/>
        </w:rPr>
      </w:pPr>
      <w:r w:rsidRPr="00EE0615">
        <w:rPr>
          <w:rFonts w:ascii="Browallia New" w:hAnsi="Browallia New" w:cs="Browallia New"/>
          <w:sz w:val="36"/>
          <w:szCs w:val="36"/>
          <w:cs/>
        </w:rPr>
        <w:t>ฟรานซิสซาเวียร์. ขณะที่</w:t>
      </w:r>
      <w:r w:rsidR="00C603A3">
        <w:rPr>
          <w:rFonts w:ascii="Browallia New" w:hAnsi="Browallia New" w:cs="Browallia New" w:hint="cs"/>
          <w:sz w:val="36"/>
          <w:szCs w:val="36"/>
          <w:cs/>
        </w:rPr>
        <w:t>เขา</w:t>
      </w:r>
      <w:r w:rsidRPr="00EE0615">
        <w:rPr>
          <w:rFonts w:ascii="Browallia New" w:hAnsi="Browallia New" w:cs="Browallia New"/>
          <w:sz w:val="36"/>
          <w:szCs w:val="36"/>
          <w:cs/>
        </w:rPr>
        <w:t>เป็นทั้งผู้เชี่ยวชาญในพิธีชงชาและอาจารย์  คริสตชนจำนวนมาก</w:t>
      </w:r>
      <w:r w:rsidR="0028303B">
        <w:rPr>
          <w:rFonts w:ascii="Browallia New" w:hAnsi="Browallia New" w:cs="Browallia New" w:hint="cs"/>
          <w:sz w:val="36"/>
          <w:szCs w:val="36"/>
          <w:cs/>
        </w:rPr>
        <w:t>จึงยกย่อง</w:t>
      </w:r>
      <w:r w:rsidRPr="00EE0615">
        <w:rPr>
          <w:rFonts w:ascii="Browallia New" w:hAnsi="Browallia New" w:cs="Browallia New"/>
          <w:sz w:val="36"/>
          <w:szCs w:val="36"/>
          <w:cs/>
        </w:rPr>
        <w:t>อูคอน</w:t>
      </w:r>
      <w:r w:rsidR="0028303B">
        <w:rPr>
          <w:rFonts w:ascii="Browallia New" w:hAnsi="Browallia New" w:cs="Browallia New" w:hint="cs"/>
          <w:sz w:val="36"/>
          <w:szCs w:val="36"/>
          <w:cs/>
        </w:rPr>
        <w:t>มาก</w:t>
      </w:r>
      <w:r w:rsidRPr="00EE0615">
        <w:rPr>
          <w:rFonts w:ascii="Browallia New" w:hAnsi="Browallia New" w:cs="Browallia New"/>
          <w:sz w:val="36"/>
          <w:szCs w:val="36"/>
          <w:cs/>
        </w:rPr>
        <w:br/>
      </w:r>
      <w:r>
        <w:rPr>
          <w:rFonts w:ascii="Browallia New" w:hAnsi="Browallia New" w:cs="Browallia New"/>
          <w:sz w:val="36"/>
          <w:szCs w:val="36"/>
        </w:rPr>
        <w:t xml:space="preserve">   </w:t>
      </w:r>
      <w:r w:rsidR="00C603A3">
        <w:rPr>
          <w:rFonts w:ascii="Browallia New" w:hAnsi="Browallia New" w:cs="Browallia New"/>
          <w:sz w:val="36"/>
          <w:szCs w:val="36"/>
        </w:rPr>
        <w:t xml:space="preserve">             </w:t>
      </w:r>
      <w:proofErr w:type="gramStart"/>
      <w:r>
        <w:rPr>
          <w:rFonts w:ascii="Browallia New" w:hAnsi="Browallia New" w:cs="Browallia New"/>
          <w:sz w:val="36"/>
          <w:szCs w:val="36"/>
        </w:rPr>
        <w:t>LIA</w:t>
      </w:r>
      <w:r w:rsidR="00D86C12">
        <w:rPr>
          <w:rFonts w:ascii="Browallia New" w:hAnsi="Browallia New" w:cs="Browallia New"/>
          <w:sz w:val="36"/>
          <w:szCs w:val="36"/>
        </w:rPr>
        <w:t xml:space="preserve">  </w:t>
      </w:r>
      <w:r w:rsidRPr="00EE0615">
        <w:rPr>
          <w:rFonts w:ascii="Browallia New" w:hAnsi="Browallia New" w:cs="Browallia New"/>
          <w:sz w:val="36"/>
          <w:szCs w:val="36"/>
        </w:rPr>
        <w:t>BELTRAMI</w:t>
      </w:r>
      <w:proofErr w:type="gramEnd"/>
      <w:r>
        <w:rPr>
          <w:rFonts w:ascii="Browallia New" w:hAnsi="Browallia New" w:cs="Browallia New" w:hint="cs"/>
          <w:sz w:val="36"/>
          <w:szCs w:val="36"/>
          <w:cs/>
        </w:rPr>
        <w:t xml:space="preserve"> </w:t>
      </w:r>
      <w:r>
        <w:rPr>
          <w:rFonts w:ascii="Browallia New" w:hAnsi="Browallia New" w:cs="Browallia New"/>
          <w:sz w:val="36"/>
          <w:szCs w:val="36"/>
          <w:cs/>
        </w:rPr>
        <w:t>ผู้อำนวยการ</w:t>
      </w:r>
      <w:r w:rsidR="00C603A3">
        <w:rPr>
          <w:rFonts w:ascii="Browallia New" w:hAnsi="Browallia New" w:cs="Browallia New" w:hint="cs"/>
          <w:sz w:val="36"/>
          <w:szCs w:val="36"/>
          <w:cs/>
        </w:rPr>
        <w:t>สร้าง</w:t>
      </w:r>
      <w:r w:rsidR="0028303B">
        <w:rPr>
          <w:rFonts w:ascii="Browallia New" w:hAnsi="Browallia New" w:cs="Browallia New" w:hint="cs"/>
          <w:sz w:val="36"/>
          <w:szCs w:val="36"/>
          <w:cs/>
        </w:rPr>
        <w:t>ภาพยนตร์สารคดี</w:t>
      </w:r>
      <w:r w:rsidR="00C603A3">
        <w:rPr>
          <w:rFonts w:ascii="Browallia New" w:hAnsi="Browallia New" w:cs="Browallia New" w:hint="cs"/>
          <w:sz w:val="36"/>
          <w:szCs w:val="36"/>
          <w:cs/>
        </w:rPr>
        <w:t xml:space="preserve"> </w:t>
      </w:r>
      <w:proofErr w:type="spellStart"/>
      <w:r>
        <w:rPr>
          <w:rFonts w:ascii="Browallia New" w:hAnsi="Browallia New" w:cs="Browallia New"/>
          <w:sz w:val="36"/>
          <w:szCs w:val="36"/>
        </w:rPr>
        <w:t>Ukon</w:t>
      </w:r>
      <w:proofErr w:type="spellEnd"/>
      <w:r w:rsidR="00C603A3">
        <w:rPr>
          <w:rFonts w:ascii="Browallia New" w:hAnsi="Browallia New" w:cs="Browallia New" w:hint="cs"/>
          <w:sz w:val="36"/>
          <w:szCs w:val="36"/>
          <w:cs/>
        </w:rPr>
        <w:t xml:space="preserve"> </w:t>
      </w:r>
      <w:r w:rsidRPr="00EE0615">
        <w:rPr>
          <w:rFonts w:ascii="Browallia New" w:hAnsi="Browallia New" w:cs="Browallia New"/>
          <w:sz w:val="36"/>
          <w:szCs w:val="36"/>
          <w:cs/>
        </w:rPr>
        <w:t>ซามูไร</w:t>
      </w:r>
      <w:r w:rsidRPr="00EE0615">
        <w:rPr>
          <w:rFonts w:ascii="Browallia New" w:hAnsi="Browallia New" w:cs="Browallia New"/>
          <w:sz w:val="36"/>
          <w:szCs w:val="36"/>
          <w:cs/>
        </w:rPr>
        <w:br/>
        <w:t xml:space="preserve">"เทียมโย </w:t>
      </w:r>
      <w:r w:rsidRPr="00EE0615">
        <w:rPr>
          <w:rFonts w:ascii="Browallia New" w:hAnsi="Browallia New" w:cs="Browallia New"/>
          <w:sz w:val="36"/>
          <w:szCs w:val="36"/>
        </w:rPr>
        <w:t xml:space="preserve">(daimyos) </w:t>
      </w:r>
      <w:r w:rsidRPr="00EE0615">
        <w:rPr>
          <w:rFonts w:ascii="Browallia New" w:hAnsi="Browallia New" w:cs="Browallia New"/>
          <w:sz w:val="36"/>
          <w:szCs w:val="36"/>
          <w:cs/>
        </w:rPr>
        <w:t>หลายคน ซึ่งเป็น</w:t>
      </w:r>
      <w:r>
        <w:rPr>
          <w:rFonts w:ascii="Browallia New" w:hAnsi="Browallia New" w:cs="Browallia New" w:hint="cs"/>
          <w:sz w:val="36"/>
          <w:szCs w:val="36"/>
          <w:cs/>
        </w:rPr>
        <w:t>ผู้ปกครองระดับ</w:t>
      </w:r>
      <w:r w:rsidRPr="00EE0615">
        <w:rPr>
          <w:rFonts w:ascii="Browallia New" w:hAnsi="Browallia New" w:cs="Browallia New"/>
          <w:sz w:val="36"/>
          <w:szCs w:val="36"/>
          <w:cs/>
        </w:rPr>
        <w:t>ท้องถิ่น กลายเป็นคริสตชน. ดังนั้น นายทากายามา  ยูคอน ก</w:t>
      </w:r>
      <w:r>
        <w:rPr>
          <w:rFonts w:ascii="Browallia New" w:hAnsi="Browallia New" w:cs="Browallia New" w:hint="cs"/>
          <w:sz w:val="36"/>
          <w:szCs w:val="36"/>
          <w:cs/>
        </w:rPr>
        <w:t>็</w:t>
      </w:r>
      <w:r w:rsidRPr="00EE0615">
        <w:rPr>
          <w:rFonts w:ascii="Browallia New" w:hAnsi="Browallia New" w:cs="Browallia New"/>
          <w:sz w:val="36"/>
          <w:szCs w:val="36"/>
          <w:cs/>
        </w:rPr>
        <w:lastRenderedPageBreak/>
        <w:t>กลายเป็นกษัตริย์ด้วยตนเอง ... และคนของเขาทั้งหมดกลายเป็นที่นับถือศาสนาคริสต์."</w:t>
      </w:r>
    </w:p>
    <w:p w:rsidR="00EE0615" w:rsidRPr="00EE0615" w:rsidRDefault="00D86C12" w:rsidP="00E11F46">
      <w:pPr>
        <w:jc w:val="both"/>
        <w:rPr>
          <w:rFonts w:ascii="Browallia New" w:hAnsi="Browallia New" w:cs="Browallia New"/>
          <w:sz w:val="36"/>
          <w:szCs w:val="36"/>
        </w:rPr>
      </w:pPr>
      <w:r>
        <w:rPr>
          <w:rFonts w:ascii="Browallia New" w:hAnsi="Browallia New" w:cs="Browallia New" w:hint="cs"/>
          <w:sz w:val="36"/>
          <w:szCs w:val="36"/>
          <w:cs/>
        </w:rPr>
        <w:t xml:space="preserve">               </w:t>
      </w:r>
      <w:r w:rsidR="00EE0615" w:rsidRPr="00EE0615">
        <w:rPr>
          <w:rFonts w:ascii="Browallia New" w:hAnsi="Browallia New" w:cs="Browallia New"/>
          <w:sz w:val="36"/>
          <w:szCs w:val="36"/>
          <w:cs/>
        </w:rPr>
        <w:t>อย่างไรก็ตาม ไม่ช้า</w:t>
      </w:r>
      <w:r w:rsidR="00EE0615" w:rsidRPr="00EE0615">
        <w:rPr>
          <w:rFonts w:ascii="Browallia New" w:hAnsi="Browallia New" w:cs="Browallia New"/>
          <w:sz w:val="36"/>
          <w:szCs w:val="36"/>
        </w:rPr>
        <w:t xml:space="preserve"> </w:t>
      </w:r>
      <w:proofErr w:type="spellStart"/>
      <w:r w:rsidR="00EE0615" w:rsidRPr="00EE0615">
        <w:rPr>
          <w:rFonts w:ascii="Browallia New" w:hAnsi="Browallia New" w:cs="Browallia New"/>
          <w:sz w:val="36"/>
          <w:szCs w:val="36"/>
        </w:rPr>
        <w:t>Ukon</w:t>
      </w:r>
      <w:proofErr w:type="spellEnd"/>
      <w:r w:rsidR="00EE0615" w:rsidRPr="00EE0615">
        <w:rPr>
          <w:rFonts w:ascii="Browallia New" w:hAnsi="Browallia New" w:cs="Browallia New"/>
          <w:sz w:val="36"/>
          <w:szCs w:val="36"/>
          <w:cs/>
        </w:rPr>
        <w:t xml:space="preserve"> ก็ถูกเนรเทศออกจากประเทศญี่ปุ่น</w:t>
      </w:r>
      <w:r w:rsidR="00972C62">
        <w:rPr>
          <w:rFonts w:ascii="Browallia New" w:hAnsi="Browallia New" w:cs="Browallia New" w:hint="cs"/>
          <w:sz w:val="36"/>
          <w:szCs w:val="36"/>
          <w:cs/>
        </w:rPr>
        <w:t xml:space="preserve"> </w:t>
      </w:r>
      <w:r w:rsidR="00EE0615" w:rsidRPr="00EE0615">
        <w:rPr>
          <w:rFonts w:ascii="Browallia New" w:hAnsi="Browallia New" w:cs="Browallia New"/>
          <w:sz w:val="36"/>
          <w:szCs w:val="36"/>
          <w:cs/>
        </w:rPr>
        <w:t>เป็นผลมาจากส่วนหนึ่งของการ</w:t>
      </w:r>
      <w:r w:rsidR="00257899">
        <w:rPr>
          <w:rFonts w:ascii="Browallia New" w:hAnsi="Browallia New" w:cs="Browallia New" w:hint="cs"/>
          <w:sz w:val="36"/>
          <w:szCs w:val="36"/>
          <w:cs/>
        </w:rPr>
        <w:t>เบียดเบีนศาสนาคริสต์</w:t>
      </w:r>
      <w:r w:rsidR="00EE0615" w:rsidRPr="00EE0615">
        <w:rPr>
          <w:rFonts w:ascii="Browallia New" w:hAnsi="Browallia New" w:cs="Browallia New"/>
          <w:sz w:val="36"/>
          <w:szCs w:val="36"/>
          <w:cs/>
        </w:rPr>
        <w:t>ที่รุนแรงที่สุดในประวัติศาสตร์ เขาถูกไล่ออกไปยังประเทศฟิลิปปินส์</w:t>
      </w:r>
      <w:r w:rsidR="00257899">
        <w:rPr>
          <w:rFonts w:ascii="Browallia New" w:hAnsi="Browallia New" w:cs="Browallia New" w:hint="cs"/>
          <w:sz w:val="36"/>
          <w:szCs w:val="36"/>
          <w:cs/>
        </w:rPr>
        <w:t xml:space="preserve"> </w:t>
      </w:r>
      <w:r w:rsidR="00EE0615" w:rsidRPr="00EE0615">
        <w:rPr>
          <w:rFonts w:ascii="Browallia New" w:hAnsi="Browallia New" w:cs="Browallia New"/>
          <w:sz w:val="36"/>
          <w:szCs w:val="36"/>
          <w:cs/>
        </w:rPr>
        <w:t>ซึ่งเขาได้รับความเคารพนับถืออย่างมากในฐานะผู้นำคริส</w:t>
      </w:r>
      <w:r w:rsidR="00257899">
        <w:rPr>
          <w:rFonts w:ascii="Browallia New" w:hAnsi="Browallia New" w:cs="Browallia New" w:hint="cs"/>
          <w:sz w:val="36"/>
          <w:szCs w:val="36"/>
          <w:cs/>
        </w:rPr>
        <w:t>ตชน</w:t>
      </w:r>
    </w:p>
    <w:p w:rsidR="00EE0615" w:rsidRPr="00EE0615" w:rsidRDefault="00EE0615" w:rsidP="00E11F46">
      <w:pPr>
        <w:jc w:val="both"/>
        <w:rPr>
          <w:rFonts w:ascii="Browallia New" w:hAnsi="Browallia New" w:cs="Browallia New"/>
          <w:sz w:val="36"/>
          <w:szCs w:val="36"/>
        </w:rPr>
      </w:pPr>
      <w:r w:rsidRPr="00EE0615">
        <w:rPr>
          <w:rFonts w:ascii="Browallia New" w:hAnsi="Browallia New" w:cs="Browallia New"/>
          <w:sz w:val="36"/>
          <w:szCs w:val="36"/>
          <w:cs/>
        </w:rPr>
        <w:br/>
      </w:r>
      <w:r>
        <w:rPr>
          <w:rFonts w:ascii="Browallia New" w:hAnsi="Browallia New" w:cs="Browallia New"/>
          <w:sz w:val="36"/>
          <w:szCs w:val="36"/>
        </w:rPr>
        <w:t xml:space="preserve">                  </w:t>
      </w:r>
      <w:r w:rsidRPr="00EE0615">
        <w:rPr>
          <w:rFonts w:ascii="Browallia New" w:hAnsi="Browallia New" w:cs="Browallia New"/>
          <w:sz w:val="36"/>
          <w:szCs w:val="36"/>
        </w:rPr>
        <w:t>LIA BELTRAMI</w:t>
      </w:r>
      <w:r w:rsidRPr="00EE0615">
        <w:rPr>
          <w:rFonts w:ascii="Browallia New" w:hAnsi="Browallia New" w:cs="Browallia New"/>
          <w:sz w:val="36"/>
          <w:szCs w:val="36"/>
          <w:cs/>
        </w:rPr>
        <w:t xml:space="preserve"> ผู้อำนวยการ</w:t>
      </w:r>
      <w:r w:rsidR="00257899">
        <w:rPr>
          <w:rFonts w:ascii="Browallia New" w:hAnsi="Browallia New" w:cs="Browallia New" w:hint="cs"/>
          <w:sz w:val="36"/>
          <w:szCs w:val="36"/>
          <w:cs/>
        </w:rPr>
        <w:t>สร้างเรื่อง</w:t>
      </w:r>
      <w:r w:rsidRPr="00EE0615">
        <w:rPr>
          <w:rFonts w:ascii="Browallia New" w:hAnsi="Browallia New" w:cs="Browallia New"/>
          <w:sz w:val="36"/>
          <w:szCs w:val="36"/>
          <w:cs/>
        </w:rPr>
        <w:t xml:space="preserve"> </w:t>
      </w:r>
      <w:r w:rsidR="00257899">
        <w:rPr>
          <w:rFonts w:ascii="Browallia New" w:hAnsi="Browallia New" w:cs="Browallia New"/>
          <w:sz w:val="36"/>
          <w:szCs w:val="36"/>
          <w:cs/>
        </w:rPr>
        <w:t>ซามูไร</w:t>
      </w:r>
      <w:r w:rsidR="00193670">
        <w:rPr>
          <w:rFonts w:ascii="Browallia New" w:hAnsi="Browallia New" w:cs="Browallia New" w:hint="cs"/>
          <w:sz w:val="36"/>
          <w:szCs w:val="36"/>
          <w:cs/>
        </w:rPr>
        <w:t xml:space="preserve"> </w:t>
      </w:r>
      <w:proofErr w:type="gramStart"/>
      <w:r w:rsidR="00193670">
        <w:rPr>
          <w:rFonts w:ascii="Browallia New" w:hAnsi="Browallia New" w:cs="Browallia New" w:hint="cs"/>
          <w:sz w:val="36"/>
          <w:szCs w:val="36"/>
          <w:cs/>
        </w:rPr>
        <w:t>อูคอน</w:t>
      </w:r>
      <w:r w:rsidR="00193670">
        <w:rPr>
          <w:rFonts w:ascii="Browallia New" w:hAnsi="Browallia New" w:cs="Browallia New"/>
          <w:sz w:val="36"/>
          <w:szCs w:val="36"/>
          <w:cs/>
        </w:rPr>
        <w:t xml:space="preserve">  </w:t>
      </w:r>
      <w:r w:rsidR="00193670">
        <w:rPr>
          <w:rFonts w:ascii="Browallia New" w:hAnsi="Browallia New" w:cs="Browallia New" w:hint="cs"/>
          <w:sz w:val="36"/>
          <w:szCs w:val="36"/>
          <w:cs/>
        </w:rPr>
        <w:t>“</w:t>
      </w:r>
      <w:proofErr w:type="gramEnd"/>
      <w:r w:rsidRPr="00EE0615">
        <w:rPr>
          <w:rFonts w:ascii="Browallia New" w:hAnsi="Browallia New" w:cs="Browallia New"/>
          <w:sz w:val="36"/>
          <w:szCs w:val="36"/>
          <w:cs/>
        </w:rPr>
        <w:t>ทันใดนั้น  ชาวฟิลิปปินส์จัดงานศพระดับรัฐให้</w:t>
      </w:r>
      <w:r w:rsidR="00193670">
        <w:rPr>
          <w:rFonts w:ascii="Browallia New" w:hAnsi="Browallia New" w:cs="Browallia New" w:hint="cs"/>
          <w:sz w:val="36"/>
          <w:szCs w:val="36"/>
          <w:cs/>
        </w:rPr>
        <w:t>อูคอน</w:t>
      </w:r>
      <w:r w:rsidRPr="00EE0615">
        <w:rPr>
          <w:rFonts w:ascii="Browallia New" w:hAnsi="Browallia New" w:cs="Browallia New"/>
          <w:sz w:val="36"/>
          <w:szCs w:val="36"/>
          <w:cs/>
        </w:rPr>
        <w:t xml:space="preserve">. </w:t>
      </w:r>
      <w:r w:rsidR="00193670">
        <w:rPr>
          <w:rFonts w:ascii="Browallia New" w:hAnsi="Browallia New" w:cs="Browallia New" w:hint="cs"/>
          <w:sz w:val="36"/>
          <w:szCs w:val="36"/>
          <w:cs/>
        </w:rPr>
        <w:t>เพราะพวกเขายกย่องอูคอน</w:t>
      </w:r>
      <w:r w:rsidRPr="00EE0615">
        <w:rPr>
          <w:rFonts w:ascii="Browallia New" w:hAnsi="Browallia New" w:cs="Browallia New"/>
          <w:sz w:val="36"/>
          <w:szCs w:val="36"/>
          <w:cs/>
        </w:rPr>
        <w:t>ว่า</w:t>
      </w:r>
      <w:r w:rsidR="00257899">
        <w:rPr>
          <w:rFonts w:ascii="Browallia New" w:hAnsi="Browallia New" w:cs="Browallia New" w:hint="cs"/>
          <w:sz w:val="36"/>
          <w:szCs w:val="36"/>
          <w:cs/>
        </w:rPr>
        <w:t xml:space="preserve"> </w:t>
      </w:r>
      <w:r w:rsidRPr="00EE0615">
        <w:rPr>
          <w:rFonts w:ascii="Browallia New" w:hAnsi="Browallia New" w:cs="Browallia New"/>
          <w:sz w:val="36"/>
          <w:szCs w:val="36"/>
          <w:cs/>
        </w:rPr>
        <w:t>เป็นคนศักดิ์สิทธิ์มาก มีอนุสาวรีย์ที่สำคัญมากสำหรับเขา. คริสต</w:t>
      </w:r>
      <w:r w:rsidR="00193670">
        <w:rPr>
          <w:rFonts w:ascii="Browallia New" w:hAnsi="Browallia New" w:cs="Browallia New"/>
          <w:sz w:val="36"/>
          <w:szCs w:val="36"/>
          <w:cs/>
        </w:rPr>
        <w:t>ชนทั้งหมดในฟิลิปปินส์รู้จักเขา</w:t>
      </w:r>
      <w:r w:rsidRPr="00EE0615">
        <w:rPr>
          <w:rFonts w:ascii="Browallia New" w:hAnsi="Browallia New" w:cs="Browallia New"/>
          <w:sz w:val="36"/>
          <w:szCs w:val="36"/>
          <w:cs/>
        </w:rPr>
        <w:t>มากกว่าในญี่ปุ่นเสียอีก. "</w:t>
      </w:r>
    </w:p>
    <w:p w:rsidR="00EE0615" w:rsidRPr="00EE0615" w:rsidRDefault="00EE0615" w:rsidP="00E11F46">
      <w:pPr>
        <w:jc w:val="both"/>
        <w:rPr>
          <w:rFonts w:ascii="Browallia New" w:hAnsi="Browallia New" w:cs="Browallia New"/>
          <w:sz w:val="36"/>
          <w:szCs w:val="36"/>
        </w:rPr>
      </w:pPr>
    </w:p>
    <w:p w:rsidR="00EE0615" w:rsidRPr="00EE0615" w:rsidRDefault="003D48D5" w:rsidP="00633B36">
      <w:pPr>
        <w:jc w:val="center"/>
        <w:rPr>
          <w:rFonts w:ascii="Browallia New" w:hAnsi="Browallia New" w:cs="Browallia New"/>
          <w:sz w:val="36"/>
          <w:szCs w:val="36"/>
          <w:cs/>
        </w:rPr>
      </w:pPr>
      <w:r>
        <w:rPr>
          <w:noProof/>
        </w:rPr>
        <w:lastRenderedPageBreak/>
        <w:drawing>
          <wp:inline distT="0" distB="0" distL="0" distR="0">
            <wp:extent cx="1323975" cy="1903730"/>
            <wp:effectExtent l="19050" t="0" r="9525" b="0"/>
            <wp:docPr id="5" name="Picture 1" descr="http://media2.picsearch.com/is?9-7UUH5gzcOUcEIxR0rQRBjzehYx6Mpbt5Yn9Adp0K4&amp;height=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picsearch.com/is?9-7UUH5gzcOUcEIxR0rQRBjzehYx6Mpbt5Yn9Adp0K4&amp;height=128"/>
                    <pic:cNvPicPr>
                      <a:picLocks noChangeAspect="1" noChangeArrowheads="1"/>
                    </pic:cNvPicPr>
                  </pic:nvPicPr>
                  <pic:blipFill>
                    <a:blip r:embed="rId10"/>
                    <a:srcRect/>
                    <a:stretch>
                      <a:fillRect/>
                    </a:stretch>
                  </pic:blipFill>
                  <pic:spPr bwMode="auto">
                    <a:xfrm>
                      <a:off x="0" y="0"/>
                      <a:ext cx="1323975" cy="1903730"/>
                    </a:xfrm>
                    <a:prstGeom prst="rect">
                      <a:avLst/>
                    </a:prstGeom>
                    <a:noFill/>
                    <a:ln w="9525">
                      <a:noFill/>
                      <a:miter lim="800000"/>
                      <a:headEnd/>
                      <a:tailEnd/>
                    </a:ln>
                  </pic:spPr>
                </pic:pic>
              </a:graphicData>
            </a:graphic>
          </wp:inline>
        </w:drawing>
      </w:r>
    </w:p>
    <w:p w:rsidR="00EE0615" w:rsidRPr="00EE0615" w:rsidRDefault="00EE0615" w:rsidP="00E11F46">
      <w:pPr>
        <w:jc w:val="both"/>
        <w:rPr>
          <w:rFonts w:ascii="Browallia New" w:hAnsi="Browallia New" w:cs="Browallia New"/>
          <w:sz w:val="36"/>
          <w:szCs w:val="36"/>
        </w:rPr>
      </w:pPr>
      <w:r w:rsidRPr="00EE0615">
        <w:rPr>
          <w:rFonts w:ascii="Browallia New" w:hAnsi="Browallia New" w:cs="Browallia New"/>
          <w:sz w:val="36"/>
          <w:szCs w:val="36"/>
          <w:cs/>
        </w:rPr>
        <w:br/>
      </w:r>
      <w:r w:rsidRPr="00EE0615">
        <w:rPr>
          <w:rFonts w:ascii="Browallia New" w:hAnsi="Browallia New" w:cs="Browallia New"/>
          <w:sz w:val="36"/>
          <w:szCs w:val="36"/>
        </w:rPr>
        <w:t xml:space="preserve">       </w:t>
      </w:r>
      <w:r w:rsidRPr="00EE0615">
        <w:rPr>
          <w:rFonts w:ascii="Browallia New" w:hAnsi="Browallia New" w:cs="Browallia New"/>
          <w:sz w:val="36"/>
          <w:szCs w:val="36"/>
          <w:cs/>
        </w:rPr>
        <w:t>ในการพิจารณาให้ยูคอนเป็นนักบุญ</w:t>
      </w:r>
      <w:r w:rsidR="003719BC">
        <w:rPr>
          <w:rFonts w:ascii="Browallia New" w:hAnsi="Browallia New" w:cs="Browallia New" w:hint="cs"/>
          <w:sz w:val="36"/>
          <w:szCs w:val="36"/>
          <w:cs/>
        </w:rPr>
        <w:t>นั้น</w:t>
      </w:r>
      <w:r w:rsidRPr="00EE0615">
        <w:rPr>
          <w:rFonts w:ascii="Browallia New" w:hAnsi="Browallia New" w:cs="Browallia New"/>
          <w:sz w:val="36"/>
          <w:szCs w:val="36"/>
          <w:cs/>
        </w:rPr>
        <w:t xml:space="preserve">  เพราะเขาปรารถนาที่จะตายในฐานะมรณสักขี. แทนที่จะทำเซ็ปปุกุ  </w:t>
      </w:r>
      <w:r w:rsidRPr="00EE0615">
        <w:rPr>
          <w:rFonts w:ascii="Browallia New" w:eastAsia="Times New Roman" w:hAnsi="Browallia New" w:cs="Browallia New"/>
          <w:sz w:val="36"/>
          <w:szCs w:val="36"/>
          <w:cs/>
        </w:rPr>
        <w:t>(</w:t>
      </w:r>
      <w:proofErr w:type="gramStart"/>
      <w:r w:rsidRPr="00EE0615">
        <w:rPr>
          <w:rFonts w:ascii="Browallia New" w:eastAsia="Times New Roman" w:hAnsi="Browallia New" w:cs="Browallia New"/>
          <w:sz w:val="36"/>
          <w:szCs w:val="36"/>
        </w:rPr>
        <w:t>seppuku</w:t>
      </w:r>
      <w:proofErr w:type="gramEnd"/>
      <w:r w:rsidRPr="00EE0615">
        <w:rPr>
          <w:rFonts w:ascii="Browallia New" w:hAnsi="Browallia New" w:cs="Browallia New"/>
          <w:sz w:val="36"/>
          <w:szCs w:val="36"/>
          <w:cs/>
        </w:rPr>
        <w:t>)</w:t>
      </w:r>
      <w:r w:rsidR="003719BC">
        <w:rPr>
          <w:rFonts w:ascii="Browallia New" w:hAnsi="Browallia New" w:cs="Browallia New"/>
          <w:sz w:val="36"/>
          <w:szCs w:val="36"/>
        </w:rPr>
        <w:t xml:space="preserve"> </w:t>
      </w:r>
      <w:r w:rsidR="003719BC">
        <w:rPr>
          <w:rFonts w:ascii="Browallia New" w:hAnsi="Browallia New" w:cs="Browallia New" w:hint="cs"/>
          <w:sz w:val="36"/>
          <w:szCs w:val="36"/>
          <w:cs/>
        </w:rPr>
        <w:t>(หรือฮาราคีรี)</w:t>
      </w:r>
      <w:r w:rsidRPr="00EE0615">
        <w:rPr>
          <w:rFonts w:ascii="Browallia New" w:hAnsi="Browallia New" w:cs="Browallia New"/>
          <w:sz w:val="36"/>
          <w:szCs w:val="36"/>
        </w:rPr>
        <w:t xml:space="preserve"> </w:t>
      </w:r>
      <w:r w:rsidRPr="00EE0615">
        <w:rPr>
          <w:rFonts w:ascii="Browallia New" w:hAnsi="Browallia New" w:cs="Browallia New"/>
          <w:sz w:val="36"/>
          <w:szCs w:val="36"/>
          <w:cs/>
        </w:rPr>
        <w:t xml:space="preserve"> </w:t>
      </w:r>
      <w:r w:rsidR="003719BC">
        <w:rPr>
          <w:rFonts w:ascii="Browallia New" w:hAnsi="Browallia New" w:cs="Browallia New" w:hint="cs"/>
          <w:sz w:val="36"/>
          <w:szCs w:val="36"/>
          <w:cs/>
        </w:rPr>
        <w:t>ซึ่งเป็น</w:t>
      </w:r>
      <w:r w:rsidRPr="00EE0615">
        <w:rPr>
          <w:rFonts w:ascii="Browallia New" w:hAnsi="Browallia New" w:cs="Browallia New"/>
          <w:sz w:val="36"/>
          <w:szCs w:val="36"/>
          <w:cs/>
        </w:rPr>
        <w:t>การฆ่าตัวตายอย่างมีเกียรติด้วยดาบที่สงวนไว้สำหรับซามูไร</w:t>
      </w:r>
      <w:r w:rsidRPr="00EE0615">
        <w:rPr>
          <w:rFonts w:ascii="Browallia New" w:hAnsi="Browallia New" w:cs="Browallia New"/>
          <w:sz w:val="36"/>
          <w:szCs w:val="36"/>
        </w:rPr>
        <w:t xml:space="preserve">, </w:t>
      </w:r>
      <w:r w:rsidRPr="00EE0615">
        <w:rPr>
          <w:rFonts w:ascii="Browallia New" w:hAnsi="Browallia New" w:cs="Browallia New"/>
          <w:sz w:val="36"/>
          <w:szCs w:val="36"/>
          <w:cs/>
        </w:rPr>
        <w:t>อูคอนกลับ</w:t>
      </w:r>
      <w:r w:rsidR="003719BC">
        <w:rPr>
          <w:rFonts w:ascii="Browallia New" w:hAnsi="Browallia New" w:cs="Browallia New" w:hint="cs"/>
          <w:sz w:val="36"/>
          <w:szCs w:val="36"/>
          <w:cs/>
        </w:rPr>
        <w:t>เลือกที่จะ</w:t>
      </w:r>
      <w:r w:rsidRPr="00EE0615">
        <w:rPr>
          <w:rFonts w:ascii="Browallia New" w:hAnsi="Browallia New" w:cs="Browallia New"/>
          <w:sz w:val="36"/>
          <w:szCs w:val="36"/>
          <w:cs/>
        </w:rPr>
        <w:t>มีชีวิตอยู่ ด้วยการเนรเทศตนเอง  เขา</w:t>
      </w:r>
      <w:r w:rsidR="003719BC">
        <w:rPr>
          <w:rFonts w:ascii="Browallia New" w:hAnsi="Browallia New" w:cs="Browallia New" w:hint="cs"/>
          <w:sz w:val="36"/>
          <w:szCs w:val="36"/>
          <w:cs/>
        </w:rPr>
        <w:t>ล้มป่วยและ</w:t>
      </w:r>
      <w:r w:rsidRPr="00EE0615">
        <w:rPr>
          <w:rFonts w:ascii="Browallia New" w:hAnsi="Browallia New" w:cs="Browallia New"/>
          <w:sz w:val="36"/>
          <w:szCs w:val="36"/>
          <w:cs/>
        </w:rPr>
        <w:t>เสียชีวิต 40 วันต่อมา</w:t>
      </w:r>
    </w:p>
    <w:p w:rsidR="00EE0615" w:rsidRPr="00EE0615" w:rsidRDefault="00EE0615" w:rsidP="00E11F46">
      <w:pPr>
        <w:jc w:val="both"/>
        <w:rPr>
          <w:rFonts w:ascii="Browallia New" w:hAnsi="Browallia New" w:cs="Browallia New"/>
          <w:sz w:val="36"/>
          <w:szCs w:val="36"/>
        </w:rPr>
      </w:pPr>
      <w:r w:rsidRPr="00EE0615">
        <w:rPr>
          <w:rFonts w:ascii="Browallia New" w:hAnsi="Browallia New" w:cs="Browallia New"/>
          <w:sz w:val="36"/>
          <w:szCs w:val="36"/>
          <w:cs/>
        </w:rPr>
        <w:br/>
      </w:r>
      <w:r>
        <w:rPr>
          <w:rFonts w:ascii="Browallia New" w:hAnsi="Browallia New" w:cs="Browallia New"/>
          <w:sz w:val="36"/>
          <w:szCs w:val="36"/>
        </w:rPr>
        <w:t xml:space="preserve">      </w:t>
      </w:r>
      <w:proofErr w:type="spellStart"/>
      <w:proofErr w:type="gramStart"/>
      <w:r w:rsidRPr="00EE0615">
        <w:rPr>
          <w:rFonts w:ascii="Browallia New" w:hAnsi="Browallia New" w:cs="Browallia New"/>
          <w:sz w:val="36"/>
          <w:szCs w:val="36"/>
        </w:rPr>
        <w:t>Lia</w:t>
      </w:r>
      <w:proofErr w:type="spellEnd"/>
      <w:r w:rsidRPr="00EE0615">
        <w:rPr>
          <w:rFonts w:ascii="Browallia New" w:hAnsi="Browallia New" w:cs="Browallia New"/>
          <w:sz w:val="36"/>
          <w:szCs w:val="36"/>
          <w:cs/>
        </w:rPr>
        <w:t xml:space="preserve"> </w:t>
      </w:r>
      <w:r w:rsidRPr="00EE0615">
        <w:rPr>
          <w:rFonts w:ascii="Browallia New" w:hAnsi="Browallia New" w:cs="Browallia New"/>
          <w:sz w:val="36"/>
          <w:szCs w:val="36"/>
        </w:rPr>
        <w:t xml:space="preserve">Beltrami </w:t>
      </w:r>
      <w:r w:rsidRPr="00EE0615">
        <w:rPr>
          <w:rFonts w:ascii="Browallia New" w:hAnsi="Browallia New" w:cs="Browallia New"/>
          <w:sz w:val="36"/>
          <w:szCs w:val="36"/>
          <w:cs/>
        </w:rPr>
        <w:t>ผู้อำนวยการของภาพยนตร์เรื่องนี้</w:t>
      </w:r>
      <w:r w:rsidR="003719BC">
        <w:rPr>
          <w:rFonts w:ascii="Browallia New" w:hAnsi="Browallia New" w:cs="Browallia New" w:hint="cs"/>
          <w:sz w:val="36"/>
          <w:szCs w:val="36"/>
          <w:cs/>
        </w:rPr>
        <w:t xml:space="preserve"> </w:t>
      </w:r>
      <w:r w:rsidRPr="00EE0615">
        <w:rPr>
          <w:rFonts w:ascii="Browallia New" w:hAnsi="Browallia New" w:cs="Browallia New"/>
          <w:sz w:val="36"/>
          <w:szCs w:val="36"/>
          <w:cs/>
        </w:rPr>
        <w:t xml:space="preserve">หวังที่จะแพร่เรื่องราวของอูคอน </w:t>
      </w:r>
      <w:r w:rsidR="003719BC">
        <w:rPr>
          <w:rFonts w:ascii="Browallia New" w:hAnsi="Browallia New" w:cs="Browallia New" w:hint="cs"/>
          <w:sz w:val="36"/>
          <w:szCs w:val="36"/>
          <w:cs/>
        </w:rPr>
        <w:t>ซึ่งเป็นต้นแบบของ</w:t>
      </w:r>
      <w:r w:rsidRPr="00EE0615">
        <w:rPr>
          <w:rFonts w:ascii="Browallia New" w:hAnsi="Browallia New" w:cs="Browallia New"/>
          <w:sz w:val="36"/>
          <w:szCs w:val="36"/>
          <w:cs/>
        </w:rPr>
        <w:t>ความเข้มแข็ง</w:t>
      </w:r>
      <w:r w:rsidR="003719BC">
        <w:rPr>
          <w:rFonts w:ascii="Browallia New" w:hAnsi="Browallia New" w:cs="Browallia New" w:hint="cs"/>
          <w:sz w:val="36"/>
          <w:szCs w:val="36"/>
          <w:cs/>
        </w:rPr>
        <w:t>สำหรับ</w:t>
      </w:r>
      <w:r w:rsidRPr="00EE0615">
        <w:rPr>
          <w:rFonts w:ascii="Browallia New" w:hAnsi="Browallia New" w:cs="Browallia New"/>
          <w:sz w:val="36"/>
          <w:szCs w:val="36"/>
          <w:cs/>
        </w:rPr>
        <w:t>เยาวชนของญี่ปุ่นในปัจจุบันนี้ ที่กำลังดิ้นรน</w:t>
      </w:r>
      <w:r w:rsidR="003719BC">
        <w:rPr>
          <w:rFonts w:ascii="Browallia New" w:hAnsi="Browallia New" w:cs="Browallia New" w:hint="cs"/>
          <w:sz w:val="36"/>
          <w:szCs w:val="36"/>
          <w:cs/>
        </w:rPr>
        <w:t>เพื่อ</w:t>
      </w:r>
      <w:r w:rsidRPr="00EE0615">
        <w:rPr>
          <w:rFonts w:ascii="Browallia New" w:hAnsi="Browallia New" w:cs="Browallia New"/>
          <w:sz w:val="36"/>
          <w:szCs w:val="36"/>
          <w:cs/>
        </w:rPr>
        <w:t>ความ</w:t>
      </w:r>
      <w:r w:rsidRPr="00EE0615">
        <w:rPr>
          <w:rFonts w:ascii="Browallia New" w:hAnsi="Browallia New" w:cs="Browallia New"/>
          <w:sz w:val="36"/>
          <w:szCs w:val="36"/>
          <w:cs/>
        </w:rPr>
        <w:lastRenderedPageBreak/>
        <w:t>เชื่อของพวกเขา.</w:t>
      </w:r>
      <w:proofErr w:type="gramEnd"/>
      <w:r w:rsidRPr="00EE0615">
        <w:rPr>
          <w:rFonts w:ascii="Browallia New" w:hAnsi="Browallia New" w:cs="Browallia New"/>
          <w:sz w:val="36"/>
          <w:szCs w:val="36"/>
          <w:cs/>
        </w:rPr>
        <w:t xml:space="preserve"> คาดว่า จะฉายภาพยนตร์เรื่องนี้ </w:t>
      </w:r>
      <w:r w:rsidR="003719BC">
        <w:rPr>
          <w:rFonts w:ascii="Browallia New" w:hAnsi="Browallia New" w:cs="Browallia New" w:hint="cs"/>
          <w:sz w:val="36"/>
          <w:szCs w:val="36"/>
          <w:cs/>
        </w:rPr>
        <w:t>จะฉายหลังจากเ</w:t>
      </w:r>
      <w:r w:rsidRPr="00EE0615">
        <w:rPr>
          <w:rFonts w:ascii="Browallia New" w:hAnsi="Browallia New" w:cs="Browallia New"/>
          <w:sz w:val="36"/>
          <w:szCs w:val="36"/>
          <w:cs/>
        </w:rPr>
        <w:t>สร็จสิ้นกระบวนการสถาปนานักบุญ</w:t>
      </w:r>
    </w:p>
    <w:p w:rsidR="00CE0EEF" w:rsidRDefault="00EE0615" w:rsidP="00E11F46">
      <w:pPr>
        <w:jc w:val="both"/>
        <w:rPr>
          <w:rFonts w:ascii="Browallia New" w:hAnsi="Browallia New" w:cs="Browallia New"/>
          <w:sz w:val="36"/>
          <w:szCs w:val="36"/>
        </w:rPr>
      </w:pPr>
      <w:r w:rsidRPr="00EE0615">
        <w:rPr>
          <w:rFonts w:ascii="Browallia New" w:hAnsi="Browallia New" w:cs="Browallia New"/>
          <w:sz w:val="36"/>
          <w:szCs w:val="36"/>
        </w:rPr>
        <w:t>++</w:t>
      </w:r>
    </w:p>
    <w:p w:rsidR="00E11F46" w:rsidRPr="00633B36" w:rsidRDefault="00973535" w:rsidP="00E11F46">
      <w:pPr>
        <w:jc w:val="center"/>
        <w:rPr>
          <w:rFonts w:ascii="Browallia New" w:hAnsi="Browallia New" w:cs="Browallia New"/>
          <w:b/>
          <w:bCs/>
          <w:sz w:val="36"/>
          <w:szCs w:val="36"/>
        </w:rPr>
      </w:pPr>
      <w:r>
        <w:rPr>
          <w:rFonts w:ascii="Browallia New" w:hAnsi="Browallia New" w:cs="Browallia New"/>
          <w:b/>
          <w:bCs/>
          <w:sz w:val="36"/>
          <w:szCs w:val="36"/>
          <w:cs/>
        </w:rPr>
        <w:t>พระสังฆราชของญี่ปุ่นท</w:t>
      </w:r>
      <w:r>
        <w:rPr>
          <w:rFonts w:ascii="Browallia New" w:hAnsi="Browallia New" w:cs="Browallia New" w:hint="cs"/>
          <w:b/>
          <w:bCs/>
          <w:sz w:val="36"/>
          <w:szCs w:val="36"/>
          <w:cs/>
        </w:rPr>
        <w:t>ู</w:t>
      </w:r>
      <w:r w:rsidR="00E11F46" w:rsidRPr="00633B36">
        <w:rPr>
          <w:rFonts w:ascii="Browallia New" w:hAnsi="Browallia New" w:cs="Browallia New"/>
          <w:b/>
          <w:bCs/>
          <w:sz w:val="36"/>
          <w:szCs w:val="36"/>
          <w:cs/>
        </w:rPr>
        <w:t>ลเชิญสมเด็จพระสันตะปาปาเพื่อแต่งตั้ง "ซามูไรของพระคริสตเจ้า"เป็นนักบุญ</w:t>
      </w:r>
    </w:p>
    <w:p w:rsidR="00E11F46" w:rsidRPr="00633B36" w:rsidRDefault="00E11F46" w:rsidP="00E11F46">
      <w:pPr>
        <w:jc w:val="both"/>
        <w:rPr>
          <w:rFonts w:ascii="Browallia New" w:hAnsi="Browallia New" w:cs="Browallia New"/>
          <w:sz w:val="36"/>
          <w:szCs w:val="36"/>
        </w:rPr>
      </w:pPr>
    </w:p>
    <w:p w:rsidR="00973535" w:rsidRDefault="00E11F46" w:rsidP="00E11F46">
      <w:pPr>
        <w:jc w:val="both"/>
        <w:rPr>
          <w:rFonts w:ascii="Browallia New" w:hAnsi="Browallia New" w:cs="Browallia New" w:hint="cs"/>
          <w:sz w:val="36"/>
          <w:szCs w:val="36"/>
        </w:rPr>
      </w:pPr>
      <w:r w:rsidRPr="00633B36">
        <w:rPr>
          <w:rFonts w:ascii="Browallia New" w:hAnsi="Browallia New" w:cs="Browallia New"/>
          <w:sz w:val="36"/>
          <w:szCs w:val="36"/>
          <w:cs/>
        </w:rPr>
        <w:t xml:space="preserve">        พระศาสนจักรญี่ปุ่นปรารถนาอย่างแรงกล้าที่จะทูลเชิญสมเด็จพระสันตะปาปาประทับในพิธีแต่งตั้ง </w:t>
      </w:r>
      <w:r w:rsidRPr="00633B36">
        <w:rPr>
          <w:rFonts w:ascii="Browallia New" w:eastAsia="Times New Roman" w:hAnsi="Browallia New" w:cs="Browallia New"/>
          <w:sz w:val="36"/>
          <w:szCs w:val="36"/>
        </w:rPr>
        <w:t xml:space="preserve">Justo </w:t>
      </w:r>
      <w:proofErr w:type="spellStart"/>
      <w:r w:rsidRPr="00633B36">
        <w:rPr>
          <w:rFonts w:ascii="Browallia New" w:eastAsia="Times New Roman" w:hAnsi="Browallia New" w:cs="Browallia New"/>
          <w:sz w:val="36"/>
          <w:szCs w:val="36"/>
        </w:rPr>
        <w:t>Takayama</w:t>
      </w:r>
      <w:proofErr w:type="spellEnd"/>
      <w:r w:rsidRPr="00633B36">
        <w:rPr>
          <w:rFonts w:ascii="Browallia New" w:eastAsia="Times New Roman" w:hAnsi="Browallia New" w:cs="Browallia New"/>
          <w:sz w:val="36"/>
          <w:szCs w:val="36"/>
        </w:rPr>
        <w:t xml:space="preserve"> </w:t>
      </w:r>
      <w:proofErr w:type="spellStart"/>
      <w:r w:rsidRPr="00633B36">
        <w:rPr>
          <w:rFonts w:ascii="Browallia New" w:eastAsia="Times New Roman" w:hAnsi="Browallia New" w:cs="Browallia New"/>
          <w:sz w:val="36"/>
          <w:szCs w:val="36"/>
        </w:rPr>
        <w:t>Ukon</w:t>
      </w:r>
      <w:proofErr w:type="spellEnd"/>
      <w:r w:rsidRPr="00633B36">
        <w:rPr>
          <w:rFonts w:ascii="Browallia New" w:hAnsi="Browallia New" w:cs="Browallia New"/>
          <w:sz w:val="36"/>
          <w:szCs w:val="36"/>
          <w:cs/>
        </w:rPr>
        <w:t xml:space="preserve"> เป็นนักบุญ ความหวังนี้จะเขย่าสังคมฝ่ายจิตทีเดียว</w:t>
      </w:r>
      <w:r w:rsidRPr="00633B36">
        <w:rPr>
          <w:rFonts w:ascii="Browallia New" w:hAnsi="Browallia New" w:cs="Browallia New"/>
          <w:sz w:val="36"/>
          <w:szCs w:val="36"/>
          <w:cs/>
        </w:rPr>
        <w:br/>
      </w:r>
    </w:p>
    <w:p w:rsidR="00E11F46" w:rsidRPr="00633B36" w:rsidRDefault="00E11F46" w:rsidP="00E11F46">
      <w:pPr>
        <w:jc w:val="both"/>
        <w:rPr>
          <w:rFonts w:ascii="Browallia New" w:hAnsi="Browallia New" w:cs="Browallia New"/>
          <w:sz w:val="36"/>
          <w:szCs w:val="36"/>
        </w:rPr>
      </w:pPr>
      <w:r w:rsidRPr="00633B36">
        <w:rPr>
          <w:rFonts w:ascii="Browallia New" w:hAnsi="Browallia New" w:cs="Browallia New"/>
          <w:sz w:val="36"/>
          <w:szCs w:val="36"/>
          <w:cs/>
        </w:rPr>
        <w:t xml:space="preserve">โดย </w:t>
      </w:r>
      <w:proofErr w:type="gramStart"/>
      <w:r w:rsidRPr="00633B36">
        <w:rPr>
          <w:rFonts w:ascii="Browallia New" w:hAnsi="Browallia New" w:cs="Browallia New"/>
          <w:sz w:val="36"/>
          <w:szCs w:val="36"/>
        </w:rPr>
        <w:t xml:space="preserve">Paul </w:t>
      </w:r>
      <w:r w:rsidRPr="00633B36">
        <w:rPr>
          <w:rFonts w:ascii="Browallia New" w:hAnsi="Browallia New" w:cs="Browallia New"/>
          <w:sz w:val="36"/>
          <w:szCs w:val="36"/>
          <w:cs/>
        </w:rPr>
        <w:t xml:space="preserve"> </w:t>
      </w:r>
      <w:proofErr w:type="spellStart"/>
      <w:r w:rsidRPr="00633B36">
        <w:rPr>
          <w:rFonts w:ascii="Browallia New" w:hAnsi="Browallia New" w:cs="Browallia New"/>
          <w:sz w:val="36"/>
          <w:szCs w:val="36"/>
        </w:rPr>
        <w:t>Affatato</w:t>
      </w:r>
      <w:proofErr w:type="spellEnd"/>
      <w:proofErr w:type="gramEnd"/>
    </w:p>
    <w:p w:rsidR="00E11F46" w:rsidRPr="00633B36" w:rsidRDefault="00E11F46" w:rsidP="00E11F46">
      <w:pPr>
        <w:jc w:val="both"/>
        <w:rPr>
          <w:rFonts w:ascii="Browallia New" w:hAnsi="Browallia New" w:cs="Browallia New"/>
          <w:sz w:val="36"/>
          <w:szCs w:val="36"/>
        </w:rPr>
      </w:pPr>
      <w:r w:rsidRPr="00633B36">
        <w:rPr>
          <w:rFonts w:ascii="Browallia New" w:hAnsi="Browallia New" w:cs="Browallia New"/>
          <w:sz w:val="36"/>
          <w:szCs w:val="36"/>
          <w:cs/>
        </w:rPr>
        <w:t>วันที่ 29 มกราคม 2016/2559</w:t>
      </w:r>
      <w:r w:rsidRPr="00633B36">
        <w:rPr>
          <w:rFonts w:ascii="Browallia New" w:hAnsi="Browallia New" w:cs="Browallia New"/>
          <w:sz w:val="36"/>
          <w:szCs w:val="36"/>
          <w:cs/>
        </w:rPr>
        <w:br/>
        <w:t>กรุงโรม</w:t>
      </w:r>
    </w:p>
    <w:p w:rsidR="00E11F46" w:rsidRPr="00633B36" w:rsidRDefault="00E11F46" w:rsidP="00E11F46">
      <w:pPr>
        <w:jc w:val="both"/>
        <w:rPr>
          <w:rFonts w:ascii="Browallia New" w:hAnsi="Browallia New" w:cs="Browallia New"/>
          <w:sz w:val="36"/>
          <w:szCs w:val="36"/>
        </w:rPr>
      </w:pPr>
      <w:r w:rsidRPr="00633B36">
        <w:rPr>
          <w:rFonts w:ascii="Browallia New" w:hAnsi="Browallia New" w:cs="Browallia New"/>
          <w:sz w:val="36"/>
          <w:szCs w:val="36"/>
          <w:cs/>
        </w:rPr>
        <w:br/>
        <w:t xml:space="preserve">           </w:t>
      </w:r>
      <w:r w:rsidRPr="00633B36">
        <w:rPr>
          <w:rFonts w:ascii="Browallia New" w:eastAsia="Times New Roman" w:hAnsi="Browallia New" w:cs="Browallia New"/>
          <w:sz w:val="36"/>
          <w:szCs w:val="36"/>
        </w:rPr>
        <w:t>Isao Kikuchi</w:t>
      </w:r>
      <w:r w:rsidRPr="00633B36">
        <w:rPr>
          <w:rFonts w:ascii="Browallia New" w:eastAsia="Times New Roman" w:hAnsi="Browallia New" w:cs="Browallia New"/>
          <w:sz w:val="36"/>
          <w:szCs w:val="36"/>
          <w:cs/>
        </w:rPr>
        <w:t xml:space="preserve"> พระสังฆราชแห่ง</w:t>
      </w:r>
      <w:r w:rsidRPr="00633B36">
        <w:rPr>
          <w:rFonts w:ascii="Browallia New" w:eastAsia="Times New Roman" w:hAnsi="Browallia New" w:cs="Browallia New"/>
          <w:sz w:val="36"/>
          <w:szCs w:val="36"/>
        </w:rPr>
        <w:t xml:space="preserve"> Niigata</w:t>
      </w:r>
      <w:r w:rsidRPr="00633B36">
        <w:rPr>
          <w:rFonts w:ascii="Browallia New" w:eastAsia="Times New Roman" w:hAnsi="Browallia New" w:cs="Browallia New"/>
          <w:sz w:val="36"/>
          <w:szCs w:val="36"/>
          <w:cs/>
        </w:rPr>
        <w:t xml:space="preserve"> และธรรมทูต </w:t>
      </w:r>
      <w:proofErr w:type="spellStart"/>
      <w:r w:rsidRPr="00633B36">
        <w:rPr>
          <w:rFonts w:ascii="Browallia New" w:eastAsia="Times New Roman" w:hAnsi="Browallia New" w:cs="Browallia New"/>
          <w:sz w:val="36"/>
          <w:szCs w:val="36"/>
        </w:rPr>
        <w:lastRenderedPageBreak/>
        <w:t>Verbite</w:t>
      </w:r>
      <w:proofErr w:type="spellEnd"/>
      <w:r w:rsidRPr="00633B36">
        <w:rPr>
          <w:rFonts w:ascii="Browallia New" w:hAnsi="Browallia New" w:cs="Browallia New"/>
          <w:sz w:val="36"/>
          <w:szCs w:val="36"/>
          <w:cs/>
        </w:rPr>
        <w:t xml:space="preserve"> "เราหวังว่าจะมีการแต่งตั้งทาคายามะ   อูคอน เป็นนักบุญในปี 2017/2560. และเราหวังอย่างมากที่ว่า สมเด็จพระสันตะปาปาจะเสด็จมาญี่ปุ่นในโอกาสนี้”</w:t>
      </w:r>
      <w:r w:rsidRPr="00633B36">
        <w:rPr>
          <w:rFonts w:ascii="Browallia New" w:hAnsi="Browallia New" w:cs="Browallia New"/>
          <w:sz w:val="36"/>
          <w:szCs w:val="36"/>
        </w:rPr>
        <w:t xml:space="preserve"> </w:t>
      </w:r>
      <w:r w:rsidRPr="00633B36">
        <w:rPr>
          <w:rFonts w:ascii="Browallia New" w:hAnsi="Browallia New" w:cs="Browallia New"/>
          <w:sz w:val="36"/>
          <w:szCs w:val="36"/>
          <w:cs/>
        </w:rPr>
        <w:t>อูคอนจะได้รับชื่อว่า “ซามูไรของพระคริสตเจ้า</w:t>
      </w:r>
    </w:p>
    <w:p w:rsidR="00E11F46" w:rsidRPr="00633B36" w:rsidRDefault="00E11F46" w:rsidP="00E11F46">
      <w:pPr>
        <w:jc w:val="both"/>
        <w:rPr>
          <w:rFonts w:ascii="Browallia New" w:hAnsi="Browallia New" w:cs="Browallia New"/>
          <w:sz w:val="36"/>
          <w:szCs w:val="36"/>
        </w:rPr>
      </w:pPr>
      <w:r w:rsidRPr="00633B36">
        <w:rPr>
          <w:rFonts w:ascii="Browallia New" w:hAnsi="Browallia New" w:cs="Browallia New"/>
          <w:sz w:val="36"/>
          <w:szCs w:val="36"/>
          <w:cs/>
        </w:rPr>
        <w:br/>
        <w:t xml:space="preserve">    </w:t>
      </w:r>
      <w:r w:rsidRPr="00633B36">
        <w:rPr>
          <w:rFonts w:ascii="Browallia New" w:hAnsi="Browallia New" w:cs="Browallia New"/>
          <w:sz w:val="36"/>
          <w:szCs w:val="36"/>
          <w:cs/>
        </w:rPr>
        <w:tab/>
      </w:r>
      <w:r w:rsidRPr="00633B36">
        <w:rPr>
          <w:rFonts w:ascii="Browallia New" w:hAnsi="Browallia New" w:cs="Browallia New"/>
          <w:b/>
          <w:bCs/>
          <w:sz w:val="36"/>
          <w:szCs w:val="36"/>
          <w:cs/>
        </w:rPr>
        <w:t>พระสังฆราชชาวญี่ปุ่นอธิบายว่า  ยุสโต ทาคายามะ อูคอน (</w:t>
      </w:r>
      <w:proofErr w:type="gramStart"/>
      <w:r w:rsidRPr="00633B36">
        <w:rPr>
          <w:rFonts w:ascii="Browallia New" w:hAnsi="Browallia New" w:cs="Browallia New"/>
          <w:b/>
          <w:bCs/>
          <w:sz w:val="36"/>
          <w:szCs w:val="36"/>
        </w:rPr>
        <w:t>Justo</w:t>
      </w:r>
      <w:r w:rsidRPr="00633B36">
        <w:rPr>
          <w:rFonts w:ascii="Browallia New" w:hAnsi="Browallia New" w:cs="Browallia New"/>
          <w:b/>
          <w:bCs/>
          <w:sz w:val="36"/>
          <w:szCs w:val="36"/>
          <w:cs/>
        </w:rPr>
        <w:t xml:space="preserve"> </w:t>
      </w:r>
      <w:proofErr w:type="spellStart"/>
      <w:r w:rsidRPr="00633B36">
        <w:rPr>
          <w:rFonts w:ascii="Browallia New" w:hAnsi="Browallia New" w:cs="Browallia New"/>
          <w:b/>
          <w:bCs/>
          <w:sz w:val="36"/>
          <w:szCs w:val="36"/>
        </w:rPr>
        <w:t>Takayama</w:t>
      </w:r>
      <w:proofErr w:type="spellEnd"/>
      <w:r w:rsidRPr="00633B36">
        <w:rPr>
          <w:rFonts w:ascii="Browallia New" w:hAnsi="Browallia New" w:cs="Browallia New"/>
          <w:b/>
          <w:bCs/>
          <w:sz w:val="36"/>
          <w:szCs w:val="36"/>
        </w:rPr>
        <w:t xml:space="preserve"> </w:t>
      </w:r>
      <w:proofErr w:type="spellStart"/>
      <w:r w:rsidRPr="00633B36">
        <w:rPr>
          <w:rFonts w:ascii="Browallia New" w:hAnsi="Browallia New" w:cs="Browallia New"/>
          <w:b/>
          <w:bCs/>
          <w:sz w:val="36"/>
          <w:szCs w:val="36"/>
        </w:rPr>
        <w:t>Ukon</w:t>
      </w:r>
      <w:proofErr w:type="spellEnd"/>
      <w:r w:rsidRPr="00633B36">
        <w:rPr>
          <w:rFonts w:ascii="Browallia New" w:hAnsi="Browallia New" w:cs="Browallia New"/>
          <w:b/>
          <w:bCs/>
          <w:sz w:val="36"/>
          <w:szCs w:val="36"/>
        </w:rPr>
        <w:t xml:space="preserve"> </w:t>
      </w:r>
      <w:r w:rsidRPr="00633B36">
        <w:rPr>
          <w:rFonts w:ascii="Browallia New" w:hAnsi="Browallia New" w:cs="Browallia New"/>
          <w:b/>
          <w:bCs/>
          <w:sz w:val="36"/>
          <w:szCs w:val="36"/>
          <w:cs/>
        </w:rPr>
        <w:t>1552-1615 – 63 ปี) เป็นขุนนางในระบอบศักดินาและเป็นซามูไร (รับใช้โชกุน)   เลือกใช้ทางแคบเดินตามรอยพระบาทของพระเยซูคริสตเจ้า ผู้ยากจน, นอบน้อมเชื่อฟัง และถูกตรึงกางเขน.</w:t>
      </w:r>
      <w:proofErr w:type="gramEnd"/>
      <w:r w:rsidRPr="00633B36">
        <w:rPr>
          <w:rFonts w:ascii="Browallia New" w:hAnsi="Browallia New" w:cs="Browallia New"/>
          <w:b/>
          <w:bCs/>
          <w:sz w:val="36"/>
          <w:szCs w:val="36"/>
          <w:cs/>
        </w:rPr>
        <w:t xml:space="preserve"> ด้วยการสละตำแหน่งทางสังคมชั้นสูง ความเป็นผู้ดี และความมั่งคั่ง เพื่อแสดงความซื่อสัตย์ภักดีต่อพระคริสตเจ้าและพระวรสาร</w:t>
      </w:r>
      <w:r w:rsidRPr="00633B36">
        <w:rPr>
          <w:rFonts w:ascii="Browallia New" w:hAnsi="Browallia New" w:cs="Browallia New"/>
          <w:sz w:val="36"/>
          <w:szCs w:val="36"/>
          <w:cs/>
        </w:rPr>
        <w:br/>
      </w:r>
      <w:r w:rsidRPr="00633B36">
        <w:rPr>
          <w:rFonts w:ascii="Browallia New" w:hAnsi="Browallia New" w:cs="Browallia New"/>
          <w:sz w:val="36"/>
          <w:szCs w:val="36"/>
        </w:rPr>
        <w:t> </w:t>
      </w:r>
      <w:r w:rsidRPr="00633B36">
        <w:rPr>
          <w:rFonts w:ascii="Browallia New" w:hAnsi="Browallia New" w:cs="Browallia New"/>
          <w:sz w:val="36"/>
          <w:szCs w:val="36"/>
          <w:cs/>
        </w:rPr>
        <w:br/>
        <w:t xml:space="preserve">     </w:t>
      </w:r>
      <w:r w:rsidRPr="00633B36">
        <w:rPr>
          <w:rFonts w:ascii="Browallia New" w:hAnsi="Browallia New" w:cs="Browallia New"/>
          <w:sz w:val="36"/>
          <w:szCs w:val="36"/>
          <w:cs/>
        </w:rPr>
        <w:tab/>
        <w:t xml:space="preserve"> พระสังฆราชกิกูชิ ซึ่งเป็นประธานของหน่วยงานคาริตัส</w:t>
      </w:r>
      <w:r w:rsidRPr="00633B36">
        <w:rPr>
          <w:rFonts w:ascii="Browallia New" w:hAnsi="Browallia New" w:cs="Browallia New"/>
          <w:sz w:val="36"/>
          <w:szCs w:val="36"/>
        </w:rPr>
        <w:t xml:space="preserve"> - Caritas </w:t>
      </w:r>
      <w:r w:rsidRPr="00633B36">
        <w:rPr>
          <w:rFonts w:ascii="Browallia New" w:hAnsi="Browallia New" w:cs="Browallia New"/>
          <w:sz w:val="36"/>
          <w:szCs w:val="36"/>
          <w:cs/>
        </w:rPr>
        <w:t>ในญี่ปุ่น (เพื่อช่วยเหลือคนยากไร้) อธิบายว่า "เรื่องราวและคำพยานของเขาคือ รังสีของความหวังสำหรับชุมชนคาทอลิกของเราในประเทศญี่ปุ่น" "ทาคายามะภูมิใจที่จะ</w:t>
      </w:r>
      <w:r w:rsidRPr="00633B36">
        <w:rPr>
          <w:rFonts w:ascii="Browallia New" w:hAnsi="Browallia New" w:cs="Browallia New"/>
          <w:sz w:val="36"/>
          <w:szCs w:val="36"/>
          <w:cs/>
        </w:rPr>
        <w:lastRenderedPageBreak/>
        <w:t>ไม่สูญเสียความเชื่อ แม้ว่าจะต้องสูญเสียสถานะทางสังคมของเขาและเดินทางจากบ้านเกิดเมืองนอน (ญี่ปุ่น</w:t>
      </w:r>
      <w:proofErr w:type="gramStart"/>
      <w:r w:rsidRPr="00633B36">
        <w:rPr>
          <w:rFonts w:ascii="Browallia New" w:hAnsi="Browallia New" w:cs="Browallia New"/>
          <w:sz w:val="36"/>
          <w:szCs w:val="36"/>
          <w:cs/>
        </w:rPr>
        <w:t>)ของเขา</w:t>
      </w:r>
      <w:proofErr w:type="gramEnd"/>
      <w:r w:rsidRPr="00633B36">
        <w:rPr>
          <w:rFonts w:ascii="Browallia New" w:hAnsi="Browallia New" w:cs="Browallia New"/>
          <w:sz w:val="36"/>
          <w:szCs w:val="36"/>
          <w:cs/>
        </w:rPr>
        <w:t>"</w:t>
      </w:r>
      <w:r w:rsidRPr="00633B36">
        <w:rPr>
          <w:rFonts w:ascii="Browallia New" w:hAnsi="Browallia New" w:cs="Browallia New"/>
          <w:sz w:val="36"/>
          <w:szCs w:val="36"/>
          <w:cs/>
        </w:rPr>
        <w:br/>
      </w:r>
      <w:r w:rsidRPr="00633B36">
        <w:rPr>
          <w:rFonts w:ascii="Browallia New" w:hAnsi="Browallia New" w:cs="Browallia New"/>
          <w:sz w:val="36"/>
          <w:szCs w:val="36"/>
        </w:rPr>
        <w:t> </w:t>
      </w:r>
      <w:r w:rsidRPr="00633B36">
        <w:rPr>
          <w:rFonts w:ascii="Browallia New" w:hAnsi="Browallia New" w:cs="Browallia New"/>
          <w:sz w:val="36"/>
          <w:szCs w:val="36"/>
          <w:cs/>
        </w:rPr>
        <w:br/>
        <w:t xml:space="preserve">              "ปัจจุบันนี้ ประชากรญี่ปุ่นส่วนใหญ่พบว่า มันยากที่จะปฏิบัติตามความเชื่อ  ในสังคมสัมพัทธ์อย่างลึกซึ้ง. ทาคายามะแสดงให้เราเห็นถึงวิธีการที่จะดำรงชีวิตอยู่ในญี่ปุ่นสมัยใหม่” </w:t>
      </w:r>
      <w:r w:rsidRPr="00633B36">
        <w:rPr>
          <w:rFonts w:ascii="Browallia New" w:hAnsi="Browallia New" w:cs="Browallia New"/>
          <w:sz w:val="36"/>
          <w:szCs w:val="36"/>
          <w:cs/>
        </w:rPr>
        <w:br/>
      </w:r>
      <w:r w:rsidRPr="00633B36">
        <w:rPr>
          <w:rFonts w:ascii="Browallia New" w:hAnsi="Browallia New" w:cs="Browallia New"/>
          <w:sz w:val="36"/>
          <w:szCs w:val="36"/>
        </w:rPr>
        <w:t> </w:t>
      </w:r>
      <w:r w:rsidRPr="00633B36">
        <w:rPr>
          <w:rFonts w:ascii="Browallia New" w:hAnsi="Browallia New" w:cs="Browallia New"/>
          <w:sz w:val="36"/>
          <w:szCs w:val="36"/>
          <w:cs/>
        </w:rPr>
        <w:br/>
        <w:t xml:space="preserve">         ทากายามะยังคงเป็นบุคคลเชิงประกาศก  แต่ดูเหมือนว่า ไม่ใช่การเปลี่ยนแปลงที่แท้จริงใด ๆ ที่จะมีผลในสังคมที่ติดอยู่กับต้นแบบทางวัฒนธรรมและมานุษยวิทยาที่ห่างไกลจากศาสนาคริสต์ แต่เป็น "การเปลี่ยนแปลงวิธีคิดในปัจจุบัน ที่เป็นงานที่ยาก. ทาคายามะเป็นบุคคลในอดีต ในยุคประวัติศาสตร์ที่แตกต่างออกไป"</w:t>
      </w:r>
      <w:r w:rsidRPr="00633B36">
        <w:rPr>
          <w:rFonts w:ascii="Browallia New" w:hAnsi="Browallia New" w:cs="Browallia New"/>
          <w:sz w:val="36"/>
          <w:szCs w:val="36"/>
          <w:cs/>
        </w:rPr>
        <w:br/>
        <w:t xml:space="preserve">       พระสังฆราชกล่าวด้วยความหวังว่า "ข้าพเจ้าเชื่อว่า การที่สมเด็จพระสันตะปาปาจะเสด็จมาญี่ปุ่น เพื่อเฉลิมฉลองการแต่งตั้งนักบุญ อาจเกิดขึ้นได้"  "ข้าพเจ้าคิดว่า จะดึงดูดความสนใจมากทั่วประเทศ ที่สามารถส่งคลื่นสะท้อนผ่านมโนธรรม</w:t>
      </w:r>
      <w:r w:rsidRPr="00633B36">
        <w:rPr>
          <w:rFonts w:ascii="Browallia New" w:hAnsi="Browallia New" w:cs="Browallia New"/>
          <w:sz w:val="36"/>
          <w:szCs w:val="36"/>
          <w:cs/>
        </w:rPr>
        <w:lastRenderedPageBreak/>
        <w:t>ของผู้คน เป็นประกายไฟการพิศเพ่งรำพึงและการเปลี่ยนแปลง</w:t>
      </w:r>
      <w:r w:rsidRPr="00633B36">
        <w:rPr>
          <w:rFonts w:ascii="Browallia New" w:hAnsi="Browallia New" w:cs="Browallia New"/>
          <w:sz w:val="36"/>
          <w:szCs w:val="36"/>
          <w:cs/>
        </w:rPr>
        <w:br/>
        <w:t>มากขึ้น"</w:t>
      </w:r>
      <w:r w:rsidRPr="00633B36">
        <w:rPr>
          <w:rFonts w:ascii="Browallia New" w:hAnsi="Browallia New" w:cs="Browallia New"/>
          <w:sz w:val="36"/>
          <w:szCs w:val="36"/>
        </w:rPr>
        <w:t> </w:t>
      </w:r>
      <w:r w:rsidRPr="00633B36">
        <w:rPr>
          <w:rFonts w:ascii="Browallia New" w:hAnsi="Browallia New" w:cs="Browallia New"/>
          <w:sz w:val="36"/>
          <w:szCs w:val="36"/>
          <w:cs/>
        </w:rPr>
        <w:br/>
        <w:t xml:space="preserve">            อูคอนเป็นคาทอลิกญี่ปุ่นคนแรกที่ผลักดันสภาพระสังฆราชท้องถิ่น ที่จะดำเนินการในกระบวนการสถาปนานักบุญ (</w:t>
      </w:r>
      <w:proofErr w:type="gramStart"/>
      <w:r w:rsidRPr="00633B36">
        <w:rPr>
          <w:rFonts w:ascii="Browallia New" w:hAnsi="Browallia New" w:cs="Browallia New"/>
          <w:sz w:val="36"/>
          <w:szCs w:val="36"/>
        </w:rPr>
        <w:t>canonization</w:t>
      </w:r>
      <w:proofErr w:type="gramEnd"/>
      <w:r w:rsidRPr="00633B36">
        <w:rPr>
          <w:rFonts w:ascii="Browallia New" w:hAnsi="Browallia New" w:cs="Browallia New"/>
          <w:sz w:val="36"/>
          <w:szCs w:val="36"/>
          <w:cs/>
        </w:rPr>
        <w:t>)</w:t>
      </w:r>
      <w:r w:rsidRPr="00633B36">
        <w:rPr>
          <w:rFonts w:ascii="Browallia New" w:hAnsi="Browallia New" w:cs="Browallia New"/>
          <w:sz w:val="36"/>
          <w:szCs w:val="36"/>
        </w:rPr>
        <w:t xml:space="preserve">   </w:t>
      </w:r>
      <w:r w:rsidRPr="00633B36">
        <w:rPr>
          <w:rFonts w:ascii="Browallia New" w:hAnsi="Browallia New" w:cs="Browallia New"/>
          <w:sz w:val="36"/>
          <w:szCs w:val="36"/>
          <w:cs/>
        </w:rPr>
        <w:t>แม้จะไม่เป็นส่วนหนึ่งของกลุ่มมรณสักขี. วันนี้ พระสังฆราชยินดีนำเสนอชีวิตของเขา ให้เป็นตัวอย่างที่ดีแก่ชาวคาทอลิกซึ่งมีจำนวนน้อย (ประมาณ 450</w:t>
      </w:r>
      <w:proofErr w:type="gramStart"/>
      <w:r w:rsidRPr="00633B36">
        <w:rPr>
          <w:rFonts w:ascii="Browallia New" w:hAnsi="Browallia New" w:cs="Browallia New"/>
          <w:sz w:val="36"/>
          <w:szCs w:val="36"/>
        </w:rPr>
        <w:t>,</w:t>
      </w:r>
      <w:r w:rsidRPr="00633B36">
        <w:rPr>
          <w:rFonts w:ascii="Browallia New" w:hAnsi="Browallia New" w:cs="Browallia New"/>
          <w:sz w:val="36"/>
          <w:szCs w:val="36"/>
          <w:cs/>
        </w:rPr>
        <w:t>000</w:t>
      </w:r>
      <w:proofErr w:type="gramEnd"/>
      <w:r w:rsidRPr="00633B36">
        <w:rPr>
          <w:rFonts w:ascii="Browallia New" w:hAnsi="Browallia New" w:cs="Browallia New"/>
          <w:sz w:val="36"/>
          <w:szCs w:val="36"/>
          <w:cs/>
        </w:rPr>
        <w:t xml:space="preserve"> คน รวม 0.3% ของประเทศที่มีประชากรญี่ปุ่น 127 ล้านคน)</w:t>
      </w:r>
      <w:r w:rsidRPr="00633B36">
        <w:rPr>
          <w:rFonts w:ascii="Browallia New" w:hAnsi="Browallia New" w:cs="Browallia New"/>
          <w:sz w:val="36"/>
          <w:szCs w:val="36"/>
          <w:cs/>
        </w:rPr>
        <w:br/>
      </w:r>
    </w:p>
    <w:p w:rsidR="00E11F46" w:rsidRPr="00633B36" w:rsidRDefault="00E11F46" w:rsidP="00E11F46">
      <w:pPr>
        <w:jc w:val="both"/>
        <w:rPr>
          <w:rFonts w:ascii="Browallia New" w:hAnsi="Browallia New" w:cs="Browallia New"/>
          <w:sz w:val="36"/>
          <w:szCs w:val="36"/>
        </w:rPr>
      </w:pPr>
      <w:r w:rsidRPr="00633B36">
        <w:rPr>
          <w:rFonts w:ascii="Browallia New" w:hAnsi="Browallia New" w:cs="Browallia New"/>
          <w:sz w:val="36"/>
          <w:szCs w:val="36"/>
          <w:cs/>
        </w:rPr>
        <w:t xml:space="preserve">                     อูคอนเกิดในครอบครัวของเจ้าของที่ดิน  ที่เปลี่ยนมานับถือศาสนาคริสต์ตอนอายุ 12 หลังจากพบปะกับธรรมทูตคณะสงฆ์เยซูอิต</w:t>
      </w:r>
      <w:r w:rsidRPr="00633B36">
        <w:rPr>
          <w:rFonts w:ascii="Browallia New" w:hAnsi="Browallia New" w:cs="Browallia New"/>
          <w:sz w:val="36"/>
          <w:szCs w:val="36"/>
        </w:rPr>
        <w:t xml:space="preserve">, </w:t>
      </w:r>
      <w:proofErr w:type="gramStart"/>
      <w:r w:rsidRPr="00633B36">
        <w:rPr>
          <w:rFonts w:ascii="Browallia New" w:hAnsi="Browallia New" w:cs="Browallia New"/>
          <w:sz w:val="36"/>
          <w:szCs w:val="36"/>
          <w:cs/>
        </w:rPr>
        <w:t>ตามบิดาของเขา  เนื่องมาจากการแพร่พระวรสารอย่างรวดเร็วของนักบุญฟรังซิสซาเวียร์ในญี่ปุ่นในปี</w:t>
      </w:r>
      <w:proofErr w:type="gramEnd"/>
      <w:r w:rsidRPr="00633B36">
        <w:rPr>
          <w:rFonts w:ascii="Browallia New" w:hAnsi="Browallia New" w:cs="Browallia New"/>
          <w:sz w:val="36"/>
          <w:szCs w:val="36"/>
          <w:cs/>
        </w:rPr>
        <w:t xml:space="preserve"> 1549</w:t>
      </w:r>
      <w:r w:rsidRPr="00633B36">
        <w:rPr>
          <w:rFonts w:ascii="Browallia New" w:hAnsi="Browallia New" w:cs="Browallia New"/>
          <w:sz w:val="36"/>
          <w:szCs w:val="36"/>
          <w:cs/>
        </w:rPr>
        <w:br/>
        <w:t xml:space="preserve">        เมื่อโชกุนโตโยโตมิ   ฮิเดโยชิ ขึ้นสู่อำนาจ  ที่ปรึกษาของพระองค์ห้ามการปฏิบัติตามความเชื่อของศาสนาคริสต์. ขุนนางศักดินาทั้งหมดยกเว้นอุคอนเห็นด้วยกับเขา   อุคอนจึง</w:t>
      </w:r>
      <w:r w:rsidRPr="00633B36">
        <w:rPr>
          <w:rFonts w:ascii="Browallia New" w:hAnsi="Browallia New" w:cs="Browallia New"/>
          <w:sz w:val="36"/>
          <w:szCs w:val="36"/>
          <w:cs/>
        </w:rPr>
        <w:lastRenderedPageBreak/>
        <w:t xml:space="preserve">สูญเสียทรัพย์สิน ตำแหน่ง  สถานะทางสังคมของเขา  เกียรติและความมีหน้ามีตาของเขา. </w:t>
      </w:r>
      <w:r w:rsidR="006342D6" w:rsidRPr="00633B36">
        <w:rPr>
          <w:rFonts w:ascii="Browallia New" w:hAnsi="Browallia New" w:cs="Browallia New"/>
          <w:sz w:val="36"/>
          <w:szCs w:val="36"/>
          <w:cs/>
        </w:rPr>
        <w:t xml:space="preserve"> เขา</w:t>
      </w:r>
      <w:r w:rsidRPr="00633B36">
        <w:rPr>
          <w:rFonts w:ascii="Browallia New" w:hAnsi="Browallia New" w:cs="Browallia New"/>
          <w:sz w:val="36"/>
          <w:szCs w:val="36"/>
          <w:cs/>
        </w:rPr>
        <w:t>กลายเป็นคนจรจัดและถูกบังคับให้เนรเทศออกนอกประเทศ  เขาหนีไปยังกรุงมะนิลาพร้อมกับคริสตชน  300 คน แต่ล้มป่วย และเสียชีวิต 40 วันหลังจากการมาถึงของเขา เมื่อวันที่ 4 กุมภาพันธ์ 1615</w:t>
      </w:r>
    </w:p>
    <w:p w:rsidR="00E11F46" w:rsidRPr="00633B36" w:rsidRDefault="00E11F46" w:rsidP="00E11F46">
      <w:pPr>
        <w:jc w:val="both"/>
        <w:rPr>
          <w:rFonts w:ascii="Browallia New" w:hAnsi="Browallia New" w:cs="Browallia New"/>
          <w:sz w:val="36"/>
          <w:szCs w:val="36"/>
        </w:rPr>
      </w:pPr>
      <w:r w:rsidRPr="00633B36">
        <w:rPr>
          <w:rFonts w:ascii="Browallia New" w:hAnsi="Browallia New" w:cs="Browallia New"/>
          <w:sz w:val="36"/>
          <w:szCs w:val="36"/>
          <w:cs/>
        </w:rPr>
        <w:t xml:space="preserve">         คริสตชนญี่ปุ่นพยายามที่จะยกย่องเขาไปสู่</w:t>
      </w:r>
      <w:r w:rsidRPr="00633B36">
        <w:rPr>
          <w:rFonts w:ascii="Browallia New" w:hAnsi="Browallia New" w:cs="Cambria Math"/>
          <w:sz w:val="36"/>
          <w:szCs w:val="36"/>
          <w:cs/>
        </w:rPr>
        <w:t>​​</w:t>
      </w:r>
      <w:r w:rsidRPr="00633B36">
        <w:rPr>
          <w:rFonts w:ascii="Browallia New" w:hAnsi="Browallia New" w:cs="Browallia New"/>
          <w:sz w:val="36"/>
          <w:szCs w:val="36"/>
          <w:cs/>
        </w:rPr>
        <w:t>ความรุ่งโรจน์ของแท่นบูชาในศตวรรษที่ 17 แต่นโยบายการอยู่โดดเดี่ยวกีดกันผู้ตรวจสอบในกระบวนการสถาปนานักบุญ จากการรวบรวมข้อพิ</w:t>
      </w:r>
      <w:r w:rsidR="002D1237" w:rsidRPr="00633B36">
        <w:rPr>
          <w:rFonts w:ascii="Browallia New" w:hAnsi="Browallia New" w:cs="Browallia New"/>
          <w:sz w:val="36"/>
          <w:szCs w:val="36"/>
          <w:cs/>
        </w:rPr>
        <w:t>จารณา</w:t>
      </w:r>
      <w:r w:rsidRPr="00633B36">
        <w:rPr>
          <w:rFonts w:ascii="Browallia New" w:hAnsi="Browallia New" w:cs="Browallia New"/>
          <w:sz w:val="36"/>
          <w:szCs w:val="36"/>
          <w:cs/>
        </w:rPr>
        <w:t xml:space="preserve">ที่จำเป็นเพื่อให้เขาได้รับการสถาปนาเป็นนักบุญ. 300 ปีต่อมา ในปี 1965 พระสังฆราชญี่ปุ่น "รณรงค์" เพื่อเริ่มเดินเรื่องของ "ซามูไรของพระคริสตเจ้า"  รวมทั้งขั้นตอนของสังฆมณฑลในปี 2013 และนำเสนอเอกสาร เพื่อนำเสนอการเป็นบุญราศีแก่สมณสภาเพื่อการสถาปนานักบุญ. </w:t>
      </w:r>
    </w:p>
    <w:p w:rsidR="00E11F46" w:rsidRPr="00633B36" w:rsidRDefault="00E11F46" w:rsidP="00E11F46">
      <w:pPr>
        <w:jc w:val="both"/>
        <w:rPr>
          <w:rFonts w:ascii="Browallia New" w:hAnsi="Browallia New" w:cs="Browallia New"/>
          <w:sz w:val="36"/>
          <w:szCs w:val="36"/>
        </w:rPr>
      </w:pPr>
      <w:r w:rsidRPr="00633B36">
        <w:rPr>
          <w:rFonts w:ascii="Browallia New" w:hAnsi="Browallia New" w:cs="Browallia New"/>
          <w:sz w:val="36"/>
          <w:szCs w:val="36"/>
          <w:cs/>
        </w:rPr>
        <w:t xml:space="preserve">  </w:t>
      </w:r>
      <w:r w:rsidR="002D1237" w:rsidRPr="00633B36">
        <w:rPr>
          <w:rFonts w:ascii="Browallia New" w:hAnsi="Browallia New" w:cs="Browallia New"/>
          <w:sz w:val="36"/>
          <w:szCs w:val="36"/>
          <w:cs/>
        </w:rPr>
        <w:tab/>
      </w:r>
      <w:r w:rsidRPr="00633B36">
        <w:rPr>
          <w:rFonts w:ascii="Browallia New" w:hAnsi="Browallia New" w:cs="Browallia New"/>
          <w:sz w:val="36"/>
          <w:szCs w:val="36"/>
          <w:cs/>
        </w:rPr>
        <w:t xml:space="preserve">  ปัจจุบัน พระศาสนจักรกำลังเก็บเกี่ยวผลของความพยายามที่เห็นพระสังฆราชรวบรวมเพื่อความเป็นเลิศของอูคอน</w:t>
      </w:r>
      <w:r w:rsidRPr="00633B36">
        <w:rPr>
          <w:rFonts w:ascii="Browallia New" w:hAnsi="Browallia New" w:cs="Browallia New"/>
          <w:sz w:val="36"/>
          <w:szCs w:val="36"/>
          <w:cs/>
        </w:rPr>
        <w:br/>
      </w:r>
      <w:r w:rsidRPr="00633B36">
        <w:rPr>
          <w:rFonts w:ascii="Browallia New" w:hAnsi="Browallia New" w:cs="Browallia New"/>
          <w:sz w:val="36"/>
          <w:szCs w:val="36"/>
        </w:rPr>
        <w:lastRenderedPageBreak/>
        <w:t xml:space="preserve">               </w:t>
      </w:r>
      <w:r w:rsidRPr="00633B36">
        <w:rPr>
          <w:rFonts w:ascii="Browallia New" w:hAnsi="Browallia New" w:cs="Browallia New"/>
          <w:sz w:val="36"/>
          <w:szCs w:val="36"/>
          <w:cs/>
        </w:rPr>
        <w:t>เขาเป็นบุคคลแรกในประวัติศาสตร์ของพระศาสนจักรญี่ปุ่น     ที่จะเข้าถึงสิริรุ่งโรจน์ของพระแท่นบูชา ได้แก่ นักบุญ  42 องค์และบุญราศี 393 องค์ เป็นมรณสักขี ที่มีชีวิตอยู่ระหว่าง 1603 และ 1867 และเป็นที่ระลึกถึงทั้งกลุ่มก้อน</w:t>
      </w:r>
      <w:r w:rsidRPr="00633B36">
        <w:rPr>
          <w:rFonts w:ascii="Browallia New" w:hAnsi="Browallia New" w:cs="Browallia New"/>
          <w:sz w:val="36"/>
          <w:szCs w:val="36"/>
          <w:cs/>
        </w:rPr>
        <w:br/>
        <w:t xml:space="preserve">             </w:t>
      </w:r>
      <w:r w:rsidR="002D1237" w:rsidRPr="00633B36">
        <w:rPr>
          <w:rFonts w:ascii="Browallia New" w:hAnsi="Browallia New" w:cs="Browallia New"/>
          <w:sz w:val="36"/>
          <w:szCs w:val="36"/>
          <w:cs/>
        </w:rPr>
        <w:t>อูคอน</w:t>
      </w:r>
      <w:r w:rsidRPr="00633B36">
        <w:rPr>
          <w:rFonts w:ascii="Browallia New" w:hAnsi="Browallia New" w:cs="Browallia New"/>
          <w:sz w:val="36"/>
          <w:szCs w:val="36"/>
          <w:cs/>
        </w:rPr>
        <w:t>ถือเป็น "มรณสักขี" แม้เขาไม่ได้หลั่งเลือดใด ๆ</w:t>
      </w:r>
      <w:r w:rsidR="002D1237" w:rsidRPr="00633B36">
        <w:rPr>
          <w:rFonts w:ascii="Browallia New" w:hAnsi="Browallia New" w:cs="Browallia New"/>
          <w:sz w:val="36"/>
          <w:szCs w:val="36"/>
          <w:cs/>
        </w:rPr>
        <w:t xml:space="preserve">ก็ตาม </w:t>
      </w:r>
      <w:r w:rsidRPr="00633B36">
        <w:rPr>
          <w:rFonts w:ascii="Browallia New" w:hAnsi="Browallia New" w:cs="Browallia New"/>
          <w:sz w:val="36"/>
          <w:szCs w:val="36"/>
          <w:cs/>
        </w:rPr>
        <w:t xml:space="preserve"> ในระหว่างการเบียดเบียนคริสตชน ที่ทนทุกข์ในประเทศญี่ปุ่น ในช่วงเกือบ 300 ปีที่ผ่านมา.ระยะเวลาที่ยาวนาน       ญี่ปุ่นเห็นพยาน "คะกุเระ</w:t>
      </w:r>
      <w:r w:rsidR="002D1237" w:rsidRPr="00633B36">
        <w:rPr>
          <w:rFonts w:ascii="Browallia New" w:hAnsi="Browallia New" w:cs="Browallia New"/>
          <w:sz w:val="36"/>
          <w:szCs w:val="36"/>
          <w:cs/>
        </w:rPr>
        <w:t xml:space="preserve">   </w:t>
      </w:r>
      <w:r w:rsidRPr="00633B36">
        <w:rPr>
          <w:rFonts w:ascii="Browallia New" w:hAnsi="Browallia New" w:cs="Browallia New"/>
          <w:sz w:val="36"/>
          <w:szCs w:val="36"/>
          <w:cs/>
        </w:rPr>
        <w:t>คิริชิตัง"</w:t>
      </w:r>
      <w:r w:rsidRPr="00633B36">
        <w:rPr>
          <w:rFonts w:ascii="Browallia New" w:eastAsia="Times New Roman" w:hAnsi="Browallia New" w:cs="Browallia New"/>
          <w:sz w:val="36"/>
          <w:szCs w:val="36"/>
        </w:rPr>
        <w:t xml:space="preserve"> (</w:t>
      </w:r>
      <w:proofErr w:type="spellStart"/>
      <w:proofErr w:type="gramStart"/>
      <w:r w:rsidRPr="00633B36">
        <w:rPr>
          <w:rFonts w:ascii="Browallia New" w:eastAsia="Times New Roman" w:hAnsi="Browallia New" w:cs="Browallia New"/>
          <w:sz w:val="36"/>
          <w:szCs w:val="36"/>
        </w:rPr>
        <w:t>kakure</w:t>
      </w:r>
      <w:proofErr w:type="spellEnd"/>
      <w:proofErr w:type="gramEnd"/>
      <w:r w:rsidRPr="00633B36">
        <w:rPr>
          <w:rFonts w:ascii="Browallia New" w:eastAsia="Times New Roman" w:hAnsi="Browallia New" w:cs="Browallia New"/>
          <w:sz w:val="36"/>
          <w:szCs w:val="36"/>
        </w:rPr>
        <w:t xml:space="preserve"> </w:t>
      </w:r>
      <w:proofErr w:type="spellStart"/>
      <w:r w:rsidRPr="00633B36">
        <w:rPr>
          <w:rFonts w:ascii="Browallia New" w:eastAsia="Times New Roman" w:hAnsi="Browallia New" w:cs="Browallia New"/>
          <w:sz w:val="36"/>
          <w:szCs w:val="36"/>
        </w:rPr>
        <w:t>kirishitan</w:t>
      </w:r>
      <w:proofErr w:type="spellEnd"/>
      <w:r w:rsidRPr="00633B36">
        <w:rPr>
          <w:rFonts w:ascii="Browallia New" w:eastAsia="Times New Roman" w:hAnsi="Browallia New" w:cs="Browallia New"/>
          <w:sz w:val="36"/>
          <w:szCs w:val="36"/>
        </w:rPr>
        <w:t>)” or “</w:t>
      </w:r>
      <w:r w:rsidRPr="00633B36">
        <w:rPr>
          <w:rFonts w:ascii="Browallia New" w:hAnsi="Browallia New" w:cs="Browallia New"/>
          <w:sz w:val="36"/>
          <w:szCs w:val="36"/>
          <w:cs/>
        </w:rPr>
        <w:t xml:space="preserve"> หรือ</w:t>
      </w:r>
      <w:r w:rsidR="002D1237" w:rsidRPr="00633B36">
        <w:rPr>
          <w:rFonts w:ascii="Browallia New" w:hAnsi="Browallia New" w:cs="Browallia New"/>
          <w:sz w:val="36"/>
          <w:szCs w:val="36"/>
          <w:cs/>
        </w:rPr>
        <w:t>เป็น</w:t>
      </w:r>
      <w:r w:rsidRPr="00633B36">
        <w:rPr>
          <w:rFonts w:ascii="Browallia New" w:hAnsi="Browallia New" w:cs="Browallia New"/>
          <w:sz w:val="36"/>
          <w:szCs w:val="36"/>
          <w:cs/>
        </w:rPr>
        <w:t>ปรากฎการณ์ของ "คริสตชนที่ถูกซ่อน</w:t>
      </w:r>
      <w:r w:rsidR="002D1237" w:rsidRPr="00633B36">
        <w:rPr>
          <w:rFonts w:ascii="Browallia New" w:hAnsi="Browallia New" w:cs="Browallia New"/>
          <w:sz w:val="36"/>
          <w:szCs w:val="36"/>
          <w:cs/>
        </w:rPr>
        <w:t>เร้น</w:t>
      </w:r>
      <w:r w:rsidRPr="00633B36">
        <w:rPr>
          <w:rFonts w:ascii="Browallia New" w:hAnsi="Browallia New" w:cs="Browallia New"/>
          <w:sz w:val="36"/>
          <w:szCs w:val="36"/>
          <w:cs/>
        </w:rPr>
        <w:t>” : ในช่วงกลาง</w:t>
      </w:r>
      <w:r w:rsidR="002D1237" w:rsidRPr="00633B36">
        <w:rPr>
          <w:rFonts w:ascii="Browallia New" w:hAnsi="Browallia New" w:cs="Browallia New"/>
          <w:sz w:val="36"/>
          <w:szCs w:val="36"/>
          <w:cs/>
        </w:rPr>
        <w:t>ปี</w:t>
      </w:r>
      <w:r w:rsidRPr="00633B36">
        <w:rPr>
          <w:rFonts w:ascii="Browallia New" w:hAnsi="Browallia New" w:cs="Browallia New"/>
          <w:sz w:val="36"/>
          <w:szCs w:val="36"/>
          <w:cs/>
        </w:rPr>
        <w:t xml:space="preserve"> 1800, หลังจาก 250 ปีของการประหัตประหาร</w:t>
      </w:r>
      <w:r w:rsidRPr="00633B36">
        <w:rPr>
          <w:rFonts w:ascii="Browallia New" w:hAnsi="Browallia New" w:cs="Browallia New"/>
          <w:sz w:val="36"/>
          <w:szCs w:val="36"/>
        </w:rPr>
        <w:t>,</w:t>
      </w:r>
      <w:r w:rsidRPr="00633B36">
        <w:rPr>
          <w:rFonts w:ascii="Browallia New" w:hAnsi="Browallia New" w:cs="Browallia New"/>
          <w:sz w:val="36"/>
          <w:szCs w:val="36"/>
          <w:cs/>
        </w:rPr>
        <w:t xml:space="preserve"> สัตบุรุษ</w:t>
      </w:r>
      <w:r w:rsidR="002D1237" w:rsidRPr="00633B36">
        <w:rPr>
          <w:rFonts w:ascii="Browallia New" w:hAnsi="Browallia New" w:cs="Browallia New"/>
          <w:sz w:val="36"/>
          <w:szCs w:val="36"/>
          <w:cs/>
        </w:rPr>
        <w:t>นี้จึงเป็น</w:t>
      </w:r>
      <w:r w:rsidRPr="00633B36">
        <w:rPr>
          <w:rFonts w:ascii="Browallia New" w:hAnsi="Browallia New" w:cs="Browallia New"/>
          <w:sz w:val="36"/>
          <w:szCs w:val="36"/>
          <w:cs/>
        </w:rPr>
        <w:t>ผู้ที่ยืนยันความเชื่อของคริสตชน</w:t>
      </w:r>
    </w:p>
    <w:p w:rsidR="008F268D" w:rsidRPr="00633B36" w:rsidRDefault="008F268D" w:rsidP="008F268D">
      <w:pPr>
        <w:jc w:val="center"/>
        <w:rPr>
          <w:rFonts w:ascii="Browallia New" w:hAnsi="Browallia New" w:cs="Browallia New"/>
          <w:sz w:val="36"/>
          <w:szCs w:val="36"/>
        </w:rPr>
      </w:pPr>
      <w:r w:rsidRPr="00633B36">
        <w:rPr>
          <w:rFonts w:ascii="Browallia New" w:hAnsi="Browallia New" w:cs="Browallia New"/>
          <w:sz w:val="36"/>
          <w:szCs w:val="36"/>
        </w:rPr>
        <w:t>++</w:t>
      </w:r>
    </w:p>
    <w:p w:rsidR="00E11F46" w:rsidRPr="00633B36" w:rsidRDefault="00E11F46" w:rsidP="00E11F46">
      <w:pPr>
        <w:jc w:val="both"/>
        <w:rPr>
          <w:rFonts w:ascii="Browallia New" w:hAnsi="Browallia New" w:cs="Browallia New"/>
          <w:sz w:val="36"/>
          <w:szCs w:val="36"/>
        </w:rPr>
      </w:pPr>
    </w:p>
    <w:p w:rsidR="00E11F46" w:rsidRPr="00633B36" w:rsidRDefault="00E11F46" w:rsidP="00E11F46">
      <w:pPr>
        <w:jc w:val="both"/>
        <w:rPr>
          <w:rFonts w:ascii="Browallia New" w:hAnsi="Browallia New" w:cs="Browallia New"/>
          <w:sz w:val="36"/>
          <w:szCs w:val="36"/>
        </w:rPr>
      </w:pPr>
      <w:r w:rsidRPr="00633B36">
        <w:rPr>
          <w:rFonts w:ascii="Browallia New" w:hAnsi="Browallia New" w:cs="Browallia New"/>
          <w:sz w:val="36"/>
          <w:szCs w:val="36"/>
          <w:cs/>
        </w:rPr>
        <w:br/>
        <w:t xml:space="preserve">         เดือนมีนาคมที่แล้ว</w:t>
      </w:r>
      <w:r w:rsidRPr="00633B36">
        <w:rPr>
          <w:rFonts w:ascii="Browallia New" w:hAnsi="Browallia New" w:cs="Browallia New"/>
          <w:sz w:val="36"/>
          <w:szCs w:val="36"/>
        </w:rPr>
        <w:t xml:space="preserve">, </w:t>
      </w:r>
      <w:r w:rsidRPr="00633B36">
        <w:rPr>
          <w:rFonts w:ascii="Browallia New" w:hAnsi="Browallia New" w:cs="Browallia New"/>
          <w:sz w:val="36"/>
          <w:szCs w:val="36"/>
          <w:cs/>
        </w:rPr>
        <w:t>พระศาสนจักรท้องถิ่นฉลองครบรอบ 150 ปี ของเหตุการณ์นั้น และสมเด็จพระ</w:t>
      </w:r>
      <w:r w:rsidRPr="00633B36">
        <w:rPr>
          <w:rFonts w:ascii="Browallia New" w:hAnsi="Browallia New" w:cs="Browallia New"/>
          <w:sz w:val="36"/>
          <w:szCs w:val="36"/>
          <w:cs/>
        </w:rPr>
        <w:lastRenderedPageBreak/>
        <w:t>สันตะปาปาฟรังซิสทรงลิขิตจดหมายเพื่อให้ความสำคัญใน</w:t>
      </w:r>
      <w:r w:rsidR="008F268D" w:rsidRPr="00633B36">
        <w:rPr>
          <w:rFonts w:ascii="Browallia New" w:hAnsi="Browallia New" w:cs="Browallia New"/>
          <w:sz w:val="36"/>
          <w:szCs w:val="36"/>
          <w:cs/>
        </w:rPr>
        <w:t>โ</w:t>
      </w:r>
      <w:r w:rsidRPr="00633B36">
        <w:rPr>
          <w:rFonts w:ascii="Browallia New" w:hAnsi="Browallia New" w:cs="Browallia New"/>
          <w:sz w:val="36"/>
          <w:szCs w:val="36"/>
          <w:cs/>
        </w:rPr>
        <w:t xml:space="preserve">อกาสนี้ ว่าเป็นผู้ปัองกันคนหนึ่ง </w:t>
      </w:r>
      <w:proofErr w:type="gramStart"/>
      <w:r w:rsidR="008F268D" w:rsidRPr="00633B36">
        <w:rPr>
          <w:rFonts w:ascii="Browallia New" w:hAnsi="Browallia New" w:cs="Browallia New"/>
          <w:sz w:val="36"/>
          <w:szCs w:val="36"/>
          <w:cs/>
        </w:rPr>
        <w:t>หรือเป็น</w:t>
      </w:r>
      <w:r w:rsidRPr="00633B36">
        <w:rPr>
          <w:rFonts w:ascii="Browallia New" w:hAnsi="Browallia New" w:cs="Browallia New"/>
          <w:sz w:val="36"/>
          <w:szCs w:val="36"/>
          <w:cs/>
        </w:rPr>
        <w:t xml:space="preserve">  "</w:t>
      </w:r>
      <w:proofErr w:type="gramEnd"/>
      <w:r w:rsidRPr="00633B36">
        <w:rPr>
          <w:rFonts w:ascii="Browallia New" w:hAnsi="Browallia New" w:cs="Browallia New"/>
          <w:sz w:val="36"/>
          <w:szCs w:val="36"/>
          <w:cs/>
        </w:rPr>
        <w:t xml:space="preserve">ผู้ที่รักษาเปลวไฟแห่งความเชื่อ ให้คงอยู่หลายศตวรรษของการประหัตประหาร" </w:t>
      </w:r>
    </w:p>
    <w:p w:rsidR="00E11F46" w:rsidRPr="00633B36" w:rsidRDefault="00E11F46" w:rsidP="00E11F46">
      <w:pPr>
        <w:jc w:val="both"/>
        <w:rPr>
          <w:rFonts w:ascii="Browallia New" w:hAnsi="Browallia New" w:cs="Browallia New"/>
          <w:sz w:val="36"/>
          <w:szCs w:val="36"/>
        </w:rPr>
      </w:pPr>
      <w:r w:rsidRPr="00633B36">
        <w:rPr>
          <w:rFonts w:ascii="Browallia New" w:hAnsi="Browallia New" w:cs="Browallia New"/>
          <w:sz w:val="36"/>
          <w:szCs w:val="36"/>
          <w:cs/>
        </w:rPr>
        <w:t xml:space="preserve">           ปัจจุบันนี้ เรื่องราวของชีวิต </w:t>
      </w:r>
      <w:r w:rsidRPr="00633B36">
        <w:rPr>
          <w:rFonts w:ascii="Browallia New" w:hAnsi="Browallia New" w:cs="Browallia New"/>
          <w:sz w:val="36"/>
          <w:szCs w:val="36"/>
        </w:rPr>
        <w:t xml:space="preserve">Justo </w:t>
      </w:r>
      <w:proofErr w:type="spellStart"/>
      <w:r w:rsidRPr="00633B36">
        <w:rPr>
          <w:rFonts w:ascii="Browallia New" w:hAnsi="Browallia New" w:cs="Browallia New"/>
          <w:sz w:val="36"/>
          <w:szCs w:val="36"/>
        </w:rPr>
        <w:t>Takayama</w:t>
      </w:r>
      <w:proofErr w:type="spellEnd"/>
      <w:r w:rsidRPr="00633B36">
        <w:rPr>
          <w:rFonts w:ascii="Browallia New" w:hAnsi="Browallia New" w:cs="Browallia New"/>
          <w:sz w:val="36"/>
          <w:szCs w:val="36"/>
        </w:rPr>
        <w:t xml:space="preserve"> </w:t>
      </w:r>
      <w:proofErr w:type="spellStart"/>
      <w:r w:rsidRPr="00633B36">
        <w:rPr>
          <w:rFonts w:ascii="Browallia New" w:hAnsi="Browallia New" w:cs="Browallia New"/>
          <w:sz w:val="36"/>
          <w:szCs w:val="36"/>
        </w:rPr>
        <w:t>Ukon</w:t>
      </w:r>
      <w:proofErr w:type="spellEnd"/>
      <w:r w:rsidR="008F268D" w:rsidRPr="00633B36">
        <w:rPr>
          <w:rFonts w:ascii="Browallia New" w:hAnsi="Browallia New" w:cs="Browallia New"/>
          <w:sz w:val="36"/>
          <w:szCs w:val="36"/>
          <w:cs/>
        </w:rPr>
        <w:t xml:space="preserve"> </w:t>
      </w:r>
      <w:r w:rsidRPr="00633B36">
        <w:rPr>
          <w:rFonts w:ascii="Browallia New" w:hAnsi="Browallia New" w:cs="Browallia New"/>
          <w:sz w:val="36"/>
          <w:szCs w:val="36"/>
          <w:cs/>
        </w:rPr>
        <w:t xml:space="preserve">เพิ่มความลึกล้ำให้กับอดีตนี้ เพื่อพิสูจน์ว่า </w:t>
      </w:r>
      <w:r w:rsidR="008F268D" w:rsidRPr="00633B36">
        <w:rPr>
          <w:rFonts w:ascii="Browallia New" w:hAnsi="Browallia New" w:cs="Browallia New"/>
          <w:sz w:val="36"/>
          <w:szCs w:val="36"/>
          <w:cs/>
        </w:rPr>
        <w:t>เป็นไปได้ใน</w:t>
      </w:r>
      <w:r w:rsidRPr="00633B36">
        <w:rPr>
          <w:rFonts w:ascii="Browallia New" w:hAnsi="Browallia New" w:cs="Browallia New"/>
          <w:sz w:val="36"/>
          <w:szCs w:val="36"/>
          <w:cs/>
        </w:rPr>
        <w:t>การเป็นนักบุญ</w:t>
      </w:r>
      <w:r w:rsidR="008F268D" w:rsidRPr="00633B36">
        <w:rPr>
          <w:rFonts w:ascii="Browallia New" w:hAnsi="Browallia New" w:cs="Browallia New"/>
          <w:sz w:val="36"/>
          <w:szCs w:val="36"/>
          <w:cs/>
        </w:rPr>
        <w:t xml:space="preserve"> </w:t>
      </w:r>
      <w:r w:rsidRPr="00633B36">
        <w:rPr>
          <w:rFonts w:ascii="Browallia New" w:hAnsi="Browallia New" w:cs="Browallia New"/>
          <w:sz w:val="36"/>
          <w:szCs w:val="36"/>
          <w:cs/>
        </w:rPr>
        <w:t>แม้เมื่อแต่ละคนไม่ถูกฆ่าในความเกลียดชังเกี่ยวกับความเชื่อ</w:t>
      </w:r>
    </w:p>
    <w:p w:rsidR="00E11F46" w:rsidRPr="00633B36" w:rsidRDefault="00E11F46" w:rsidP="00E11F46">
      <w:pPr>
        <w:jc w:val="both"/>
        <w:rPr>
          <w:rFonts w:ascii="Browallia New" w:hAnsi="Browallia New" w:cs="Browallia New"/>
          <w:sz w:val="36"/>
          <w:szCs w:val="36"/>
        </w:rPr>
      </w:pPr>
      <w:r w:rsidRPr="00633B36">
        <w:rPr>
          <w:rFonts w:ascii="Browallia New" w:hAnsi="Browallia New" w:cs="Browallia New"/>
          <w:sz w:val="36"/>
          <w:szCs w:val="36"/>
        </w:rPr>
        <w:t>http://www.romereports.com/2016/04/23/the-story-of-the-japanese-samurai-who-could-be-declared-a-saintTop of Form</w:t>
      </w:r>
    </w:p>
    <w:p w:rsidR="008F268D" w:rsidRPr="00633B36" w:rsidRDefault="008F268D" w:rsidP="008F268D">
      <w:pPr>
        <w:jc w:val="center"/>
        <w:rPr>
          <w:rFonts w:ascii="Browallia New" w:hAnsi="Browallia New" w:cs="Browallia New"/>
          <w:sz w:val="36"/>
          <w:szCs w:val="36"/>
        </w:rPr>
      </w:pPr>
      <w:r w:rsidRPr="00633B36">
        <w:rPr>
          <w:rFonts w:ascii="Browallia New" w:hAnsi="Browallia New" w:cs="Browallia New"/>
          <w:sz w:val="36"/>
          <w:szCs w:val="36"/>
        </w:rPr>
        <w:t>+++</w:t>
      </w:r>
    </w:p>
    <w:p w:rsidR="00E11F46" w:rsidRPr="00E11F46" w:rsidRDefault="00E11F46" w:rsidP="00E11F46">
      <w:pPr>
        <w:jc w:val="both"/>
        <w:rPr>
          <w:rFonts w:ascii="Browallia New" w:hAnsi="Browallia New" w:cs="Browallia New" w:hint="cs"/>
          <w:sz w:val="36"/>
          <w:szCs w:val="36"/>
          <w:cs/>
        </w:rPr>
      </w:pPr>
    </w:p>
    <w:p w:rsidR="00EE0615" w:rsidRPr="00EE0615" w:rsidRDefault="00EE0615" w:rsidP="008F268D">
      <w:pPr>
        <w:jc w:val="center"/>
        <w:rPr>
          <w:rFonts w:ascii="Browallia New" w:hAnsi="Browallia New" w:cs="Browallia New"/>
          <w:b/>
          <w:bCs/>
          <w:sz w:val="36"/>
          <w:szCs w:val="36"/>
        </w:rPr>
      </w:pPr>
      <w:r w:rsidRPr="00EE0615">
        <w:rPr>
          <w:rFonts w:ascii="Browallia New" w:hAnsi="Browallia New" w:cs="Browallia New"/>
          <w:b/>
          <w:bCs/>
          <w:sz w:val="36"/>
          <w:szCs w:val="36"/>
          <w:cs/>
        </w:rPr>
        <w:t>ภาคผนวก</w:t>
      </w:r>
    </w:p>
    <w:p w:rsidR="008F268D" w:rsidRDefault="00EE0615" w:rsidP="00E11F46">
      <w:pPr>
        <w:pStyle w:val="NormalWeb"/>
        <w:jc w:val="both"/>
        <w:rPr>
          <w:rFonts w:ascii="Browallia New" w:hAnsi="Browallia New" w:cs="Browallia New" w:hint="cs"/>
          <w:sz w:val="36"/>
          <w:szCs w:val="36"/>
        </w:rPr>
      </w:pPr>
      <w:r w:rsidRPr="00EE0615">
        <w:rPr>
          <w:rFonts w:ascii="Browallia New" w:hAnsi="Browallia New" w:cs="Browallia New"/>
          <w:b/>
          <w:bCs/>
          <w:sz w:val="36"/>
          <w:szCs w:val="36"/>
          <w:cs/>
        </w:rPr>
        <w:t>เซ็ปปุกุ</w:t>
      </w:r>
      <w:r w:rsidRPr="00EE0615">
        <w:rPr>
          <w:rFonts w:ascii="Browallia New" w:hAnsi="Browallia New" w:cs="Browallia New"/>
          <w:sz w:val="36"/>
          <w:szCs w:val="36"/>
        </w:rPr>
        <w:t xml:space="preserve"> (</w:t>
      </w:r>
      <w:hyperlink r:id="rId11" w:tooltip="ภาษาญี่ปุ่น" w:history="1">
        <w:r w:rsidRPr="00EE0615">
          <w:rPr>
            <w:rStyle w:val="Hyperlink"/>
            <w:rFonts w:ascii="Browallia New" w:hAnsi="Browallia New" w:cs="Browallia New"/>
            <w:sz w:val="36"/>
            <w:szCs w:val="36"/>
            <w:cs/>
          </w:rPr>
          <w:t>ญี่ปุ่น</w:t>
        </w:r>
      </w:hyperlink>
      <w:r w:rsidRPr="00EE0615">
        <w:rPr>
          <w:rFonts w:ascii="Browallia New" w:hAnsi="Browallia New" w:cs="Browallia New"/>
          <w:sz w:val="36"/>
          <w:szCs w:val="36"/>
        </w:rPr>
        <w:t xml:space="preserve">: </w:t>
      </w:r>
      <w:r w:rsidRPr="00EE0615">
        <w:rPr>
          <w:rFonts w:ascii="Browallia New" w:eastAsia="MS Mincho" w:hAnsi="MS Mincho" w:cs="Browallia New"/>
          <w:sz w:val="36"/>
          <w:szCs w:val="36"/>
          <w:lang w:eastAsia="ja-JP"/>
        </w:rPr>
        <w:t>切腹</w:t>
      </w:r>
      <w:r w:rsidRPr="00EE0615">
        <w:rPr>
          <w:rFonts w:ascii="Browallia New" w:hAnsi="Browallia New" w:cs="Browallia New"/>
          <w:sz w:val="36"/>
          <w:szCs w:val="36"/>
        </w:rPr>
        <w:t> </w:t>
      </w:r>
      <w:proofErr w:type="gramStart"/>
      <w:r w:rsidRPr="00EE0615">
        <w:rPr>
          <w:rStyle w:val="Emphasis"/>
          <w:rFonts w:ascii="Browallia New" w:hAnsi="Browallia New" w:cs="Browallia New"/>
          <w:sz w:val="36"/>
          <w:szCs w:val="36"/>
        </w:rPr>
        <w:t>seppuku</w:t>
      </w:r>
      <w:r w:rsidRPr="00EE0615">
        <w:rPr>
          <w:rFonts w:ascii="Browallia New" w:hAnsi="Browallia New" w:cs="Browallia New"/>
          <w:sz w:val="36"/>
          <w:szCs w:val="36"/>
        </w:rPr>
        <w:t> </w:t>
      </w:r>
      <w:proofErr w:type="gramEnd"/>
      <w:r w:rsidR="00587935">
        <w:fldChar w:fldCharType="begin"/>
      </w:r>
      <w:r w:rsidR="004572A3">
        <w:instrText>HYPERLINK "https://th.wikipedia.org/wiki/%E0%B8%A7%E0%B8%B4%E0%B8%81%E0%B8%B4%E0%B8%9E%E0%B8%B5%E0%B9%80%E0%B8%94%E0%B8%B5%E0%B8%A2:%E0%B8%A0%E0%B8%B2%E0%B8%A9%E0%B8%B2%E0%B8%8D%E0%B8%B5%E0%B9%88%E0%B8%9B%E0%B8%B8%E0%B9%88%E0%B8%99" \o "</w:instrText>
      </w:r>
      <w:r w:rsidR="004572A3">
        <w:rPr>
          <w:cs/>
        </w:rPr>
        <w:instrText>วิกิพีเดีย:ภาษาญี่ปุ่น"</w:instrText>
      </w:r>
      <w:r w:rsidR="00587935">
        <w:fldChar w:fldCharType="separate"/>
      </w:r>
      <w:r w:rsidRPr="00EE0615">
        <w:rPr>
          <w:rStyle w:val="Hyperlink"/>
          <w:rFonts w:ascii="Browallia New" w:hAnsi="Browallia New" w:cs="Browallia New"/>
          <w:sz w:val="36"/>
          <w:szCs w:val="36"/>
          <w:vertAlign w:val="superscript"/>
        </w:rPr>
        <w:t>?</w:t>
      </w:r>
      <w:r w:rsidR="00587935">
        <w:fldChar w:fldCharType="end"/>
      </w:r>
      <w:r w:rsidRPr="00EE0615">
        <w:rPr>
          <w:rFonts w:ascii="Browallia New" w:hAnsi="Browallia New" w:cs="Browallia New"/>
          <w:sz w:val="36"/>
          <w:szCs w:val="36"/>
        </w:rPr>
        <w:t xml:space="preserve">) </w:t>
      </w:r>
      <w:r w:rsidRPr="00EE0615">
        <w:rPr>
          <w:rFonts w:ascii="Browallia New" w:hAnsi="Browallia New" w:cs="Browallia New"/>
          <w:sz w:val="36"/>
          <w:szCs w:val="36"/>
          <w:cs/>
        </w:rPr>
        <w:t>หรือ</w:t>
      </w:r>
      <w:r w:rsidRPr="00EE0615">
        <w:rPr>
          <w:rFonts w:ascii="Browallia New" w:hAnsi="Browallia New" w:cs="Browallia New"/>
          <w:sz w:val="36"/>
          <w:szCs w:val="36"/>
        </w:rPr>
        <w:t xml:space="preserve"> </w:t>
      </w:r>
      <w:r w:rsidRPr="00EE0615">
        <w:rPr>
          <w:rFonts w:ascii="Browallia New" w:hAnsi="Browallia New" w:cs="Browallia New"/>
          <w:b/>
          <w:bCs/>
          <w:sz w:val="36"/>
          <w:szCs w:val="36"/>
          <w:cs/>
        </w:rPr>
        <w:t>ฮาราคีรี</w:t>
      </w:r>
      <w:r w:rsidRPr="00EE0615">
        <w:rPr>
          <w:rFonts w:ascii="Browallia New" w:hAnsi="Browallia New" w:cs="Browallia New"/>
          <w:sz w:val="36"/>
          <w:szCs w:val="36"/>
        </w:rPr>
        <w:t xml:space="preserve"> (</w:t>
      </w:r>
      <w:proofErr w:type="gramStart"/>
      <w:r w:rsidR="00166E7D">
        <w:rPr>
          <w:rFonts w:ascii="Browallia New" w:hAnsi="Browallia New" w:cs="Browallia New" w:hint="cs"/>
          <w:sz w:val="36"/>
          <w:szCs w:val="36"/>
          <w:cs/>
        </w:rPr>
        <w:t>เป็นคำที่</w:t>
      </w:r>
      <w:r w:rsidRPr="00EE0615">
        <w:rPr>
          <w:rFonts w:ascii="Browallia New" w:hAnsi="Browallia New" w:cs="Browallia New"/>
          <w:sz w:val="36"/>
          <w:szCs w:val="36"/>
          <w:cs/>
        </w:rPr>
        <w:t>ไม่เคารพผู้ตาย-</w:t>
      </w:r>
      <w:r w:rsidR="00587935" w:rsidRPr="00EE0615">
        <w:rPr>
          <w:rFonts w:ascii="Browallia New" w:hAnsi="Browallia New" w:cs="Browallia New"/>
          <w:sz w:val="36"/>
          <w:szCs w:val="36"/>
        </w:rPr>
        <w:fldChar w:fldCharType="begin"/>
      </w:r>
      <w:r w:rsidRPr="00EE0615">
        <w:rPr>
          <w:rFonts w:ascii="Browallia New" w:hAnsi="Browallia New" w:cs="Browallia New"/>
          <w:sz w:val="36"/>
          <w:szCs w:val="36"/>
        </w:rPr>
        <w:instrText xml:space="preserve"> HYPERLINK "https://th.wikipedia.org/wiki/%E0%B8%A0%E0%B8%B2%E0%B8%A9%E0%B8%B2%E0%B8%8D%E0%B8%B5%E0%B9%88%E0%B8%9B%E0%B8%B8%E0%B9%88%E0%B8%99" \o "</w:instrText>
      </w:r>
      <w:r w:rsidRPr="00EE0615">
        <w:rPr>
          <w:rFonts w:ascii="Browallia New" w:hAnsi="Browallia New" w:cs="Browallia New"/>
          <w:sz w:val="36"/>
          <w:szCs w:val="36"/>
          <w:cs/>
        </w:rPr>
        <w:instrText>ภาษาญี่ปุ่น"</w:instrText>
      </w:r>
      <w:r w:rsidRPr="00EE0615">
        <w:rPr>
          <w:rFonts w:ascii="Browallia New" w:hAnsi="Browallia New" w:cs="Browallia New"/>
          <w:sz w:val="36"/>
          <w:szCs w:val="36"/>
        </w:rPr>
        <w:instrText xml:space="preserve"> </w:instrText>
      </w:r>
      <w:r w:rsidR="00587935" w:rsidRPr="00EE0615">
        <w:rPr>
          <w:rFonts w:ascii="Browallia New" w:hAnsi="Browallia New" w:cs="Browallia New"/>
          <w:sz w:val="36"/>
          <w:szCs w:val="36"/>
        </w:rPr>
        <w:fldChar w:fldCharType="separate"/>
      </w:r>
      <w:r w:rsidRPr="00EE0615">
        <w:rPr>
          <w:rStyle w:val="Hyperlink"/>
          <w:rFonts w:ascii="Browallia New" w:hAnsi="Browallia New" w:cs="Browallia New"/>
          <w:sz w:val="36"/>
          <w:szCs w:val="36"/>
          <w:cs/>
        </w:rPr>
        <w:t>ญี่ปุ่น</w:t>
      </w:r>
      <w:proofErr w:type="gramEnd"/>
      <w:r w:rsidR="00587935" w:rsidRPr="00EE0615">
        <w:rPr>
          <w:rFonts w:ascii="Browallia New" w:hAnsi="Browallia New" w:cs="Browallia New"/>
          <w:sz w:val="36"/>
          <w:szCs w:val="36"/>
        </w:rPr>
        <w:fldChar w:fldCharType="end"/>
      </w:r>
      <w:r w:rsidRPr="00EE0615">
        <w:rPr>
          <w:rFonts w:ascii="Browallia New" w:hAnsi="Browallia New" w:cs="Browallia New"/>
          <w:sz w:val="36"/>
          <w:szCs w:val="36"/>
        </w:rPr>
        <w:t xml:space="preserve">: </w:t>
      </w:r>
      <w:r w:rsidRPr="00EE0615">
        <w:rPr>
          <w:rFonts w:ascii="Browallia New" w:eastAsia="MS Mincho" w:hAnsi="MS Mincho" w:cs="Browallia New"/>
          <w:sz w:val="36"/>
          <w:szCs w:val="36"/>
          <w:lang w:eastAsia="ja-JP"/>
        </w:rPr>
        <w:t>腹切り</w:t>
      </w:r>
      <w:r w:rsidRPr="00EE0615">
        <w:rPr>
          <w:rFonts w:ascii="Browallia New" w:hAnsi="Browallia New" w:cs="Browallia New"/>
          <w:sz w:val="36"/>
          <w:szCs w:val="36"/>
        </w:rPr>
        <w:t> </w:t>
      </w:r>
      <w:proofErr w:type="spellStart"/>
      <w:r w:rsidRPr="00EE0615">
        <w:rPr>
          <w:rStyle w:val="Emphasis"/>
          <w:rFonts w:ascii="Browallia New" w:hAnsi="Browallia New" w:cs="Browallia New"/>
          <w:sz w:val="36"/>
          <w:szCs w:val="36"/>
        </w:rPr>
        <w:t>harakiri</w:t>
      </w:r>
      <w:proofErr w:type="spellEnd"/>
      <w:r w:rsidRPr="00EE0615">
        <w:rPr>
          <w:rFonts w:ascii="Browallia New" w:hAnsi="Browallia New" w:cs="Browallia New"/>
          <w:sz w:val="36"/>
          <w:szCs w:val="36"/>
        </w:rPr>
        <w:t> </w:t>
      </w:r>
      <w:r w:rsidRPr="00EE0615">
        <w:rPr>
          <w:rStyle w:val="Emphasis"/>
          <w:rFonts w:ascii="Browallia New" w:hAnsi="Browallia New" w:cs="Browallia New"/>
          <w:sz w:val="36"/>
          <w:szCs w:val="36"/>
          <w:cs/>
        </w:rPr>
        <w:t>ฮะระกิริ</w:t>
      </w:r>
      <w:r w:rsidRPr="00EE0615">
        <w:rPr>
          <w:rFonts w:ascii="Browallia New" w:hAnsi="Browallia New" w:cs="Browallia New"/>
          <w:sz w:val="36"/>
          <w:szCs w:val="36"/>
        </w:rPr>
        <w:t> </w:t>
      </w:r>
      <w:hyperlink r:id="rId12" w:tooltip="วิกิพีเดีย:ภาษาญี่ปุ่น" w:history="1">
        <w:r w:rsidRPr="00EE0615">
          <w:rPr>
            <w:rStyle w:val="Hyperlink"/>
            <w:rFonts w:ascii="Browallia New" w:hAnsi="Browallia New" w:cs="Browallia New"/>
            <w:sz w:val="36"/>
            <w:szCs w:val="36"/>
            <w:vertAlign w:val="superscript"/>
          </w:rPr>
          <w:t>?</w:t>
        </w:r>
      </w:hyperlink>
      <w:r w:rsidRPr="00EE0615">
        <w:rPr>
          <w:rFonts w:ascii="Browallia New" w:hAnsi="Browallia New" w:cs="Browallia New"/>
          <w:sz w:val="36"/>
          <w:szCs w:val="36"/>
        </w:rPr>
        <w:t xml:space="preserve">) </w:t>
      </w:r>
      <w:r w:rsidRPr="00EE0615">
        <w:rPr>
          <w:rFonts w:ascii="Browallia New" w:hAnsi="Browallia New" w:cs="Browallia New"/>
          <w:sz w:val="36"/>
          <w:szCs w:val="36"/>
          <w:cs/>
        </w:rPr>
        <w:t>เป็น</w:t>
      </w:r>
      <w:hyperlink r:id="rId13" w:tooltip="การฆ่าตัวตาย" w:history="1">
        <w:r w:rsidRPr="00EE0615">
          <w:rPr>
            <w:rStyle w:val="Hyperlink"/>
            <w:rFonts w:ascii="Browallia New" w:hAnsi="Browallia New" w:cs="Browallia New"/>
            <w:sz w:val="36"/>
            <w:szCs w:val="36"/>
            <w:cs/>
          </w:rPr>
          <w:t>การฆ่าตัวตาย</w:t>
        </w:r>
      </w:hyperlink>
      <w:r w:rsidRPr="00EE0615">
        <w:rPr>
          <w:rFonts w:ascii="Browallia New" w:hAnsi="Browallia New" w:cs="Browallia New"/>
          <w:sz w:val="36"/>
          <w:szCs w:val="36"/>
          <w:cs/>
        </w:rPr>
        <w:t>โดยการคว้านท้อง ในยุค</w:t>
      </w:r>
      <w:hyperlink r:id="rId14" w:tooltip="ซามูไร" w:history="1">
        <w:r w:rsidRPr="00EE0615">
          <w:rPr>
            <w:rStyle w:val="Hyperlink"/>
            <w:rFonts w:ascii="Browallia New" w:hAnsi="Browallia New" w:cs="Browallia New"/>
            <w:sz w:val="36"/>
            <w:szCs w:val="36"/>
            <w:cs/>
          </w:rPr>
          <w:t>ซามูไร</w:t>
        </w:r>
      </w:hyperlink>
      <w:r w:rsidRPr="00EE0615">
        <w:rPr>
          <w:rFonts w:ascii="Browallia New" w:hAnsi="Browallia New" w:cs="Browallia New"/>
          <w:sz w:val="36"/>
          <w:szCs w:val="36"/>
        </w:rPr>
        <w:t xml:space="preserve"> </w:t>
      </w:r>
      <w:r w:rsidRPr="00EE0615">
        <w:rPr>
          <w:rFonts w:ascii="Browallia New" w:hAnsi="Browallia New" w:cs="Browallia New"/>
          <w:sz w:val="36"/>
          <w:szCs w:val="36"/>
          <w:cs/>
        </w:rPr>
        <w:t>ของ</w:t>
      </w:r>
      <w:hyperlink r:id="rId15" w:tooltip="ประเทศญี่ปุ่น" w:history="1">
        <w:r w:rsidRPr="00EE0615">
          <w:rPr>
            <w:rStyle w:val="Hyperlink"/>
            <w:rFonts w:ascii="Browallia New" w:hAnsi="Browallia New" w:cs="Browallia New"/>
            <w:sz w:val="36"/>
            <w:szCs w:val="36"/>
            <w:cs/>
          </w:rPr>
          <w:t>ประเทศ</w:t>
        </w:r>
        <w:r w:rsidRPr="00EE0615">
          <w:rPr>
            <w:rStyle w:val="Hyperlink"/>
            <w:rFonts w:ascii="Browallia New" w:hAnsi="Browallia New" w:cs="Browallia New"/>
            <w:sz w:val="36"/>
            <w:szCs w:val="36"/>
            <w:cs/>
          </w:rPr>
          <w:lastRenderedPageBreak/>
          <w:t>ญี่ปุ่น</w:t>
        </w:r>
      </w:hyperlink>
      <w:r w:rsidRPr="00EE0615">
        <w:rPr>
          <w:rFonts w:ascii="Browallia New" w:hAnsi="Browallia New" w:cs="Browallia New"/>
          <w:sz w:val="36"/>
          <w:szCs w:val="36"/>
        </w:rPr>
        <w:t xml:space="preserve"> </w:t>
      </w:r>
      <w:r w:rsidRPr="00EE0615">
        <w:rPr>
          <w:rFonts w:ascii="Browallia New" w:hAnsi="Browallia New" w:cs="Browallia New"/>
          <w:sz w:val="36"/>
          <w:szCs w:val="36"/>
          <w:cs/>
        </w:rPr>
        <w:t>โดยใช้</w:t>
      </w:r>
      <w:hyperlink r:id="rId16" w:tooltip="มีดสั้น" w:history="1">
        <w:r w:rsidRPr="00EE0615">
          <w:rPr>
            <w:rStyle w:val="Hyperlink"/>
            <w:rFonts w:ascii="Browallia New" w:hAnsi="Browallia New" w:cs="Browallia New"/>
            <w:sz w:val="36"/>
            <w:szCs w:val="36"/>
            <w:cs/>
          </w:rPr>
          <w:t>มีดสั้น</w:t>
        </w:r>
      </w:hyperlink>
      <w:r w:rsidRPr="00EE0615">
        <w:rPr>
          <w:rFonts w:ascii="Browallia New" w:hAnsi="Browallia New" w:cs="Browallia New"/>
          <w:sz w:val="36"/>
          <w:szCs w:val="36"/>
          <w:cs/>
        </w:rPr>
        <w:t>แทง</w:t>
      </w:r>
      <w:r w:rsidRPr="00EE0615">
        <w:rPr>
          <w:rFonts w:ascii="Browallia New" w:hAnsi="Browallia New" w:cs="Browallia New"/>
          <w:sz w:val="36"/>
          <w:szCs w:val="36"/>
        </w:rPr>
        <w:t xml:space="preserve"> </w:t>
      </w:r>
      <w:r w:rsidRPr="00EE0615">
        <w:rPr>
          <w:rFonts w:ascii="Browallia New" w:hAnsi="Browallia New" w:cs="Browallia New"/>
          <w:sz w:val="36"/>
          <w:szCs w:val="36"/>
          <w:cs/>
        </w:rPr>
        <w:t>ที่หน้าท้องใต้เอวขวา แล้วกรีดมาทางซ้ายแล้ว ดึงมีดขึ้นข้างบน</w:t>
      </w:r>
      <w:r w:rsidRPr="00EE0615">
        <w:rPr>
          <w:rFonts w:ascii="Browallia New" w:hAnsi="Browallia New" w:cs="Browallia New"/>
          <w:sz w:val="36"/>
          <w:szCs w:val="36"/>
        </w:rPr>
        <w:t xml:space="preserve"> </w:t>
      </w:r>
      <w:r w:rsidRPr="00EE0615">
        <w:rPr>
          <w:rFonts w:ascii="Browallia New" w:hAnsi="Browallia New" w:cs="Browallia New"/>
          <w:sz w:val="36"/>
          <w:szCs w:val="36"/>
          <w:cs/>
        </w:rPr>
        <w:t>ซึ่งเป็นการเปิดเยื่อบุช่องท้องแล้วตัดลำไส้ให้ขาด</w:t>
      </w:r>
      <w:r w:rsidRPr="00EE0615">
        <w:rPr>
          <w:rFonts w:ascii="Browallia New" w:hAnsi="Browallia New" w:cs="Browallia New"/>
          <w:sz w:val="36"/>
          <w:szCs w:val="36"/>
        </w:rPr>
        <w:t xml:space="preserve"> </w:t>
      </w:r>
      <w:r w:rsidRPr="00EE0615">
        <w:rPr>
          <w:rFonts w:ascii="Browallia New" w:hAnsi="Browallia New" w:cs="Browallia New"/>
          <w:sz w:val="36"/>
          <w:szCs w:val="36"/>
          <w:cs/>
        </w:rPr>
        <w:t>หลังจากนั้นซามูไรอีกคนหนึ่งจะใช้ดาบซามูไรตัดศรีษะจนขาด การตายด้วยวิธีนี้</w:t>
      </w:r>
      <w:r w:rsidRPr="00EE0615">
        <w:rPr>
          <w:rFonts w:ascii="Browallia New" w:hAnsi="Browallia New" w:cs="Browallia New"/>
          <w:sz w:val="36"/>
          <w:szCs w:val="36"/>
        </w:rPr>
        <w:t xml:space="preserve"> </w:t>
      </w:r>
      <w:r w:rsidRPr="00EE0615">
        <w:rPr>
          <w:rFonts w:ascii="Browallia New" w:hAnsi="Browallia New" w:cs="Browallia New"/>
          <w:sz w:val="36"/>
          <w:szCs w:val="36"/>
          <w:cs/>
        </w:rPr>
        <w:t>เชื่อว่าเป็นการตายอย่างมีเกียรติแล้ว ส่วนใหญ่ผู้ทำเซ็ปปุกุทำตามหลัก</w:t>
      </w:r>
      <w:hyperlink r:id="rId17" w:tooltip="ศาสนาชินโต" w:history="1">
        <w:r w:rsidRPr="00EE0615">
          <w:rPr>
            <w:rStyle w:val="Hyperlink"/>
            <w:rFonts w:ascii="Browallia New" w:hAnsi="Browallia New" w:cs="Browallia New"/>
            <w:sz w:val="36"/>
            <w:szCs w:val="36"/>
            <w:cs/>
          </w:rPr>
          <w:t>ศาสนาชินโต</w:t>
        </w:r>
      </w:hyperlink>
      <w:r w:rsidRPr="00EE0615">
        <w:rPr>
          <w:rFonts w:ascii="Browallia New" w:hAnsi="Browallia New" w:cs="Browallia New"/>
          <w:sz w:val="36"/>
          <w:szCs w:val="36"/>
          <w:cs/>
        </w:rPr>
        <w:t>ที่</w:t>
      </w:r>
      <w:r w:rsidRPr="00EE0615">
        <w:rPr>
          <w:rFonts w:ascii="Browallia New" w:hAnsi="Browallia New" w:cs="Browallia New"/>
          <w:sz w:val="36"/>
          <w:szCs w:val="36"/>
        </w:rPr>
        <w:t xml:space="preserve"> </w:t>
      </w:r>
      <w:r w:rsidRPr="00EE0615">
        <w:rPr>
          <w:rFonts w:ascii="Browallia New" w:hAnsi="Browallia New" w:cs="Browallia New"/>
          <w:sz w:val="36"/>
          <w:szCs w:val="36"/>
          <w:cs/>
        </w:rPr>
        <w:t>จารึกไว้ในคัมภีร์โคะจิคิ</w:t>
      </w:r>
      <w:r w:rsidRPr="00EE0615">
        <w:rPr>
          <w:rFonts w:ascii="Browallia New" w:hAnsi="Browallia New" w:cs="Browallia New"/>
          <w:sz w:val="36"/>
          <w:szCs w:val="36"/>
        </w:rPr>
        <w:t xml:space="preserve"> </w:t>
      </w:r>
      <w:r w:rsidRPr="00EE0615">
        <w:rPr>
          <w:rFonts w:ascii="Browallia New" w:hAnsi="Browallia New" w:cs="Browallia New"/>
          <w:sz w:val="36"/>
          <w:szCs w:val="36"/>
          <w:cs/>
        </w:rPr>
        <w:t>เพราะแสดงความกล้าหาญและพิสูจน์ให้เห็นถึงความสามารถในการบังคับจิตใจของตน</w:t>
      </w:r>
      <w:r w:rsidRPr="00EE0615">
        <w:rPr>
          <w:rFonts w:ascii="Browallia New" w:hAnsi="Browallia New" w:cs="Browallia New"/>
          <w:sz w:val="36"/>
          <w:szCs w:val="36"/>
        </w:rPr>
        <w:t xml:space="preserve"> </w:t>
      </w:r>
      <w:r w:rsidRPr="00EE0615">
        <w:rPr>
          <w:rFonts w:ascii="Browallia New" w:hAnsi="Browallia New" w:cs="Browallia New"/>
          <w:sz w:val="36"/>
          <w:szCs w:val="36"/>
          <w:cs/>
        </w:rPr>
        <w:t>เอง</w:t>
      </w:r>
      <w:r w:rsidRPr="00EE0615">
        <w:rPr>
          <w:rFonts w:ascii="Browallia New" w:hAnsi="Browallia New" w:cs="Browallia New"/>
          <w:sz w:val="36"/>
          <w:szCs w:val="36"/>
        </w:rPr>
        <w:t xml:space="preserve"> </w:t>
      </w:r>
      <w:r w:rsidRPr="00EE0615">
        <w:rPr>
          <w:rFonts w:ascii="Browallia New" w:hAnsi="Browallia New" w:cs="Browallia New"/>
          <w:sz w:val="36"/>
          <w:szCs w:val="36"/>
          <w:cs/>
        </w:rPr>
        <w:t>การคว้านท้องถูกนำมาใช้โดยสมัครใจที่จะตายกับซามูไรที่มีเกียรติแทนที่จะตกอยู่ในมือของศัตรูของพวกเขา (และน่าจะประสบทรมาน)</w:t>
      </w:r>
      <w:r w:rsidRPr="00EE0615">
        <w:rPr>
          <w:rFonts w:ascii="Browallia New" w:hAnsi="Browallia New" w:cs="Browallia New"/>
          <w:sz w:val="36"/>
          <w:szCs w:val="36"/>
        </w:rPr>
        <w:t xml:space="preserve">, </w:t>
      </w:r>
      <w:r w:rsidRPr="00EE0615">
        <w:rPr>
          <w:rFonts w:ascii="Browallia New" w:hAnsi="Browallia New" w:cs="Browallia New"/>
          <w:sz w:val="36"/>
          <w:szCs w:val="36"/>
          <w:cs/>
        </w:rPr>
        <w:t>เป็นรูปแบบของโทษประหารชีวิตสำหรับซามูไรที่มีการกระทำผิดร้ายแรงหรือดำเนินการ</w:t>
      </w:r>
      <w:r w:rsidR="008F268D">
        <w:rPr>
          <w:rFonts w:ascii="Browallia New" w:hAnsi="Browallia New" w:cs="Browallia New" w:hint="cs"/>
          <w:sz w:val="36"/>
          <w:szCs w:val="36"/>
          <w:cs/>
        </w:rPr>
        <w:t>ด้วย</w:t>
      </w:r>
      <w:r w:rsidRPr="00EE0615">
        <w:rPr>
          <w:rFonts w:ascii="Browallia New" w:hAnsi="Browallia New" w:cs="Browallia New"/>
          <w:sz w:val="36"/>
          <w:szCs w:val="36"/>
          <w:cs/>
        </w:rPr>
        <w:t>เหตุผล</w:t>
      </w:r>
    </w:p>
    <w:p w:rsidR="00EE0615" w:rsidRPr="00EE0615" w:rsidRDefault="00EE0615" w:rsidP="00E11F46">
      <w:pPr>
        <w:pStyle w:val="NormalWeb"/>
        <w:jc w:val="both"/>
        <w:rPr>
          <w:rFonts w:ascii="Browallia New" w:hAnsi="Browallia New" w:cs="Browallia New"/>
          <w:sz w:val="36"/>
          <w:szCs w:val="36"/>
        </w:rPr>
      </w:pPr>
      <w:r w:rsidRPr="00EE0615">
        <w:rPr>
          <w:rFonts w:ascii="Browallia New" w:hAnsi="Browallia New" w:cs="Browallia New"/>
          <w:sz w:val="36"/>
          <w:szCs w:val="36"/>
          <w:cs/>
        </w:rPr>
        <w:t>อื่น ๆ ที่ได้นำความอัปยศแก่พวกเขา</w:t>
      </w:r>
      <w:r w:rsidRPr="00EE0615">
        <w:rPr>
          <w:rFonts w:ascii="Browallia New" w:hAnsi="Browallia New" w:cs="Browallia New"/>
          <w:sz w:val="36"/>
          <w:szCs w:val="36"/>
        </w:rPr>
        <w:t xml:space="preserve"> </w:t>
      </w:r>
      <w:r w:rsidRPr="00EE0615">
        <w:rPr>
          <w:rFonts w:ascii="Browallia New" w:hAnsi="Browallia New" w:cs="Browallia New"/>
          <w:sz w:val="36"/>
          <w:szCs w:val="36"/>
          <w:cs/>
        </w:rPr>
        <w:t>การฆ่าตัวตายโดยการจำยอมจึงถือเป็นพิธี</w:t>
      </w:r>
      <w:r w:rsidR="008F268D">
        <w:rPr>
          <w:rFonts w:ascii="Browallia New" w:hAnsi="Browallia New" w:cs="Browallia New" w:hint="cs"/>
          <w:sz w:val="36"/>
          <w:szCs w:val="36"/>
          <w:cs/>
        </w:rPr>
        <w:t xml:space="preserve">    </w:t>
      </w:r>
      <w:r w:rsidRPr="00EE0615">
        <w:rPr>
          <w:rFonts w:ascii="Browallia New" w:hAnsi="Browallia New" w:cs="Browallia New"/>
          <w:sz w:val="36"/>
          <w:szCs w:val="36"/>
          <w:cs/>
        </w:rPr>
        <w:t>ซึ่งโดยปกติจะเป็นส่วนหนึ่งของพิธีกรรมซับซ้อนมากขึ้นและการดำเนินการในฐานะที่ต้องการให้ผู้อื่นเข้าใจในการต้องการรักษาเกียรติของพวกเขา</w:t>
      </w:r>
      <w:r w:rsidR="008F268D">
        <w:rPr>
          <w:rFonts w:ascii="Browallia New" w:hAnsi="Browallia New" w:cs="Browallia New" w:hint="cs"/>
          <w:sz w:val="36"/>
          <w:szCs w:val="36"/>
          <w:cs/>
        </w:rPr>
        <w:t xml:space="preserve">     </w:t>
      </w:r>
      <w:r w:rsidRPr="00EE0615">
        <w:rPr>
          <w:rFonts w:ascii="Browallia New" w:hAnsi="Browallia New" w:cs="Browallia New"/>
          <w:sz w:val="36"/>
          <w:szCs w:val="36"/>
          <w:cs/>
        </w:rPr>
        <w:t>จึงควรมีผู้คนมาชมขณะทำเซ็ปปุกุด้วย</w:t>
      </w:r>
    </w:p>
    <w:p w:rsidR="002715F9" w:rsidRDefault="008F268D" w:rsidP="00E11F46">
      <w:pPr>
        <w:jc w:val="both"/>
        <w:rPr>
          <w:rFonts w:ascii="Browallia New" w:hAnsi="Browallia New" w:cs="Browallia New"/>
          <w:sz w:val="36"/>
          <w:szCs w:val="36"/>
        </w:rPr>
      </w:pPr>
      <w:r>
        <w:rPr>
          <w:rFonts w:ascii="Browallia New" w:hAnsi="Browallia New" w:cs="Browallia New" w:hint="cs"/>
          <w:sz w:val="36"/>
          <w:szCs w:val="36"/>
          <w:cs/>
        </w:rPr>
        <w:t xml:space="preserve">           </w:t>
      </w:r>
      <w:r w:rsidR="00EE0615" w:rsidRPr="00EE0615">
        <w:rPr>
          <w:rFonts w:ascii="Browallia New" w:hAnsi="Browallia New" w:cs="Browallia New"/>
          <w:sz w:val="36"/>
          <w:szCs w:val="36"/>
          <w:cs/>
        </w:rPr>
        <w:t>ในญี่ปุ่น คำว่า "ฮาราคีรี" ถือเป็นคำหยาบและไม่เคารพต่อผู้กระทำเซ็ปปุกุ และการเขียนตัว</w:t>
      </w:r>
      <w:r w:rsidR="00587935">
        <w:fldChar w:fldCharType="begin"/>
      </w:r>
      <w:r w:rsidR="00587935">
        <w:instrText>HYPERLINK "https://th.wikipedia.org/wiki/%E0%B8%AD%E0%B8%B1%E0%B8%81%E0%B8%A9%E0%B8%A3%E0%B8%84%E0%B8%B1%E0%B8%99%E0%B8%88%E0%B8%B4" \o "</w:instrText>
      </w:r>
      <w:r w:rsidR="00587935">
        <w:rPr>
          <w:cs/>
        </w:rPr>
        <w:instrText>อักษรคันจิ"</w:instrText>
      </w:r>
      <w:r w:rsidR="00587935">
        <w:fldChar w:fldCharType="separate"/>
      </w:r>
      <w:r w:rsidR="00EE0615" w:rsidRPr="00EE0615">
        <w:rPr>
          <w:rStyle w:val="Hyperlink"/>
          <w:rFonts w:ascii="Browallia New" w:hAnsi="Browallia New" w:cs="Browallia New"/>
          <w:sz w:val="36"/>
          <w:szCs w:val="36"/>
          <w:cs/>
        </w:rPr>
        <w:t>อักษรคันจิ</w:t>
      </w:r>
      <w:r w:rsidR="00587935">
        <w:fldChar w:fldCharType="end"/>
      </w:r>
      <w:r w:rsidR="00EE0615" w:rsidRPr="00EE0615">
        <w:rPr>
          <w:rFonts w:ascii="Browallia New" w:hAnsi="Browallia New" w:cs="Browallia New"/>
          <w:sz w:val="36"/>
          <w:szCs w:val="36"/>
          <w:cs/>
        </w:rPr>
        <w:t>ของสองคำนี้เขียนเหมือนกันโดยสลับตัวอักษรหน้าหลัง</w:t>
      </w:r>
      <w:r w:rsidR="00EE0615" w:rsidRPr="00EE0615">
        <w:rPr>
          <w:rFonts w:ascii="Browallia New" w:hAnsi="Browallia New" w:cs="Browallia New"/>
          <w:sz w:val="36"/>
          <w:szCs w:val="36"/>
        </w:rPr>
        <w:t xml:space="preserve"> </w:t>
      </w:r>
      <w:hyperlink r:id="rId18" w:history="1">
        <w:r w:rsidR="00193670" w:rsidRPr="00F440BF">
          <w:rPr>
            <w:rStyle w:val="Hyperlink"/>
            <w:rFonts w:ascii="Browallia New" w:hAnsi="Browallia New" w:cs="Browallia New"/>
            <w:sz w:val="36"/>
            <w:szCs w:val="36"/>
          </w:rPr>
          <w:t>https://th.wikipedia.org/wiki/%E0%B9%80%E0%B8%8B%E0%B9%87%E0%B8%9B%E0%B8%9B%E0%B8%B8%E0%B8%81%E0%B8%B8</w:t>
        </w:r>
      </w:hyperlink>
    </w:p>
    <w:p w:rsidR="00F719B3" w:rsidRDefault="00F719B3" w:rsidP="00F719B3">
      <w:pPr>
        <w:jc w:val="center"/>
        <w:rPr>
          <w:rFonts w:ascii="Browallia New" w:hAnsi="Browallia New" w:cs="Browallia New"/>
          <w:sz w:val="36"/>
          <w:szCs w:val="36"/>
        </w:rPr>
      </w:pPr>
      <w:r>
        <w:rPr>
          <w:rFonts w:ascii="Browallia New" w:hAnsi="Browallia New" w:cs="Browallia New"/>
          <w:sz w:val="36"/>
          <w:szCs w:val="36"/>
        </w:rPr>
        <w:t>++</w:t>
      </w:r>
    </w:p>
    <w:p w:rsidR="00193670" w:rsidRPr="00193670" w:rsidRDefault="00193670" w:rsidP="00E11F46">
      <w:pPr>
        <w:jc w:val="both"/>
        <w:rPr>
          <w:cs/>
        </w:rPr>
      </w:pPr>
      <w:r>
        <w:rPr>
          <w:rFonts w:ascii="Browallia New" w:hAnsi="Browallia New" w:cs="Browallia New"/>
          <w:sz w:val="36"/>
          <w:szCs w:val="36"/>
        </w:rPr>
        <w:t>2.</w:t>
      </w:r>
      <w:r w:rsidRPr="00193670">
        <w:t xml:space="preserve"> </w:t>
      </w:r>
      <w:r>
        <w:t xml:space="preserve">Top Definition </w:t>
      </w:r>
      <w:r>
        <w:rPr>
          <w:rFonts w:hint="cs"/>
          <w:cs/>
        </w:rPr>
        <w:t>(</w:t>
      </w:r>
      <w:r w:rsidRPr="00193670">
        <w:t>http://www.urbandictionary.com/define.php?term=Daimyo</w:t>
      </w:r>
      <w:r>
        <w:rPr>
          <w:rFonts w:hint="cs"/>
          <w:cs/>
        </w:rPr>
        <w:t>)</w:t>
      </w:r>
    </w:p>
    <w:p w:rsidR="00193670" w:rsidRPr="0032116B" w:rsidRDefault="00587935" w:rsidP="00E11F46">
      <w:pPr>
        <w:jc w:val="both"/>
        <w:rPr>
          <w:sz w:val="44"/>
          <w:szCs w:val="44"/>
        </w:rPr>
      </w:pPr>
      <w:hyperlink r:id="rId19" w:history="1">
        <w:r w:rsidR="00193670" w:rsidRPr="0032116B">
          <w:rPr>
            <w:rStyle w:val="Hyperlink"/>
            <w:sz w:val="44"/>
            <w:szCs w:val="44"/>
          </w:rPr>
          <w:t>Daimyo</w:t>
        </w:r>
      </w:hyperlink>
    </w:p>
    <w:p w:rsidR="00193670" w:rsidRDefault="00193670" w:rsidP="00E11F46">
      <w:pPr>
        <w:jc w:val="both"/>
      </w:pPr>
      <w:proofErr w:type="gramStart"/>
      <w:r>
        <w:t>The feudal lords who the samurai served under.</w:t>
      </w:r>
      <w:proofErr w:type="gramEnd"/>
    </w:p>
    <w:p w:rsidR="00193670" w:rsidRDefault="00193670" w:rsidP="00E11F46">
      <w:pPr>
        <w:jc w:val="both"/>
        <w:rPr>
          <w:rFonts w:hint="cs"/>
          <w:cs/>
        </w:rPr>
      </w:pPr>
      <w:r>
        <w:t>Each samurai had a lord in which he served. The Daimyo were known for their skill as generals and military leaders. Following the shogun, the daimyo were the most powerful rulers from the 10th century to the early 19th. The daimyo were only subordinate to the Shogun and only one man at a time could be Shogun. There were many daimyos all across Japan, but there was only one Shogun at a time. The samurai who had no lord were kn</w:t>
      </w:r>
      <w:r w:rsidR="00F719B3">
        <w:t xml:space="preserve">own as </w:t>
      </w:r>
      <w:proofErr w:type="spellStart"/>
      <w:r w:rsidR="00F719B3">
        <w:t>Ronin</w:t>
      </w:r>
      <w:proofErr w:type="spellEnd"/>
      <w:r w:rsidR="00F719B3">
        <w:t xml:space="preserve"> </w:t>
      </w:r>
      <w:r w:rsidR="00F719B3">
        <w:rPr>
          <w:rFonts w:hint="cs"/>
          <w:cs/>
        </w:rPr>
        <w:t>(โรนิน- ไม่เป็นซามูไร รับใช้ขุนนางอย่างเป็นทางการ)</w:t>
      </w:r>
    </w:p>
    <w:p w:rsidR="00193670" w:rsidRDefault="00193670" w:rsidP="00E11F46">
      <w:pPr>
        <w:jc w:val="both"/>
      </w:pPr>
      <w:proofErr w:type="gramStart"/>
      <w:r>
        <w:t>by</w:t>
      </w:r>
      <w:proofErr w:type="gramEnd"/>
      <w:r>
        <w:t xml:space="preserve"> </w:t>
      </w:r>
      <w:hyperlink r:id="rId20" w:history="1">
        <w:r>
          <w:rPr>
            <w:rStyle w:val="Hyperlink"/>
            <w:rFonts w:ascii="Arial" w:hAnsi="Arial" w:cs="Arial"/>
          </w:rPr>
          <w:t>♫</w:t>
        </w:r>
        <w:r>
          <w:rPr>
            <w:rStyle w:val="Hyperlink"/>
          </w:rPr>
          <w:t xml:space="preserve"> Highway to Hell </w:t>
        </w:r>
        <w:r>
          <w:rPr>
            <w:rStyle w:val="Hyperlink"/>
            <w:rFonts w:ascii="Arial" w:hAnsi="Arial" w:cs="Arial"/>
          </w:rPr>
          <w:t>♫</w:t>
        </w:r>
      </w:hyperlink>
      <w:r>
        <w:t xml:space="preserve"> June 18, 2011</w:t>
      </w:r>
    </w:p>
    <w:p w:rsidR="00193670" w:rsidRPr="00EE0615" w:rsidRDefault="00193670" w:rsidP="00E11F46">
      <w:pPr>
        <w:jc w:val="both"/>
        <w:rPr>
          <w:rFonts w:ascii="Browallia New" w:hAnsi="Browallia New" w:cs="Browallia New"/>
          <w:sz w:val="36"/>
          <w:szCs w:val="36"/>
        </w:rPr>
      </w:pPr>
    </w:p>
    <w:sectPr w:rsidR="00193670" w:rsidRPr="00EE0615" w:rsidSect="00EE0615">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Browallia New">
    <w:panose1 w:val="020B0604020202020204"/>
    <w:charset w:val="00"/>
    <w:family w:val="swiss"/>
    <w:pitch w:val="variable"/>
    <w:sig w:usb0="01000003" w:usb1="00000000" w:usb2="00000000" w:usb3="00000000" w:csb0="0001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applyBreakingRules/>
  </w:compat>
  <w:rsids>
    <w:rsidRoot w:val="00EE0615"/>
    <w:rsid w:val="000E3FE0"/>
    <w:rsid w:val="0010204C"/>
    <w:rsid w:val="00166E7D"/>
    <w:rsid w:val="00193670"/>
    <w:rsid w:val="001F3869"/>
    <w:rsid w:val="00257899"/>
    <w:rsid w:val="002715F9"/>
    <w:rsid w:val="0028303B"/>
    <w:rsid w:val="002D1237"/>
    <w:rsid w:val="0032116B"/>
    <w:rsid w:val="003719BC"/>
    <w:rsid w:val="003D48D5"/>
    <w:rsid w:val="0043747E"/>
    <w:rsid w:val="004572A3"/>
    <w:rsid w:val="00536FAE"/>
    <w:rsid w:val="00587935"/>
    <w:rsid w:val="005A0C40"/>
    <w:rsid w:val="005A773B"/>
    <w:rsid w:val="00633B36"/>
    <w:rsid w:val="006342D6"/>
    <w:rsid w:val="00686390"/>
    <w:rsid w:val="007017C1"/>
    <w:rsid w:val="00794794"/>
    <w:rsid w:val="008F268D"/>
    <w:rsid w:val="00972C62"/>
    <w:rsid w:val="00973535"/>
    <w:rsid w:val="00A12A91"/>
    <w:rsid w:val="00C603A3"/>
    <w:rsid w:val="00CA3678"/>
    <w:rsid w:val="00CD6610"/>
    <w:rsid w:val="00CE0EEF"/>
    <w:rsid w:val="00D86C12"/>
    <w:rsid w:val="00E11F46"/>
    <w:rsid w:val="00EE0615"/>
    <w:rsid w:val="00F45B6C"/>
    <w:rsid w:val="00F719B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615"/>
    <w:rPr>
      <w:color w:val="0000FF"/>
      <w:u w:val="single"/>
    </w:rPr>
  </w:style>
  <w:style w:type="paragraph" w:styleId="NormalWeb">
    <w:name w:val="Normal (Web)"/>
    <w:basedOn w:val="Normal"/>
    <w:uiPriority w:val="99"/>
    <w:semiHidden/>
    <w:unhideWhenUsed/>
    <w:rsid w:val="00EE0615"/>
    <w:pPr>
      <w:spacing w:before="100" w:beforeAutospacing="1" w:after="100" w:afterAutospacing="1" w:line="240" w:lineRule="auto"/>
    </w:pPr>
    <w:rPr>
      <w:rFonts w:ascii="Tahoma" w:eastAsia="Times New Roman" w:hAnsi="Tahoma" w:cs="Tahoma"/>
      <w:sz w:val="24"/>
      <w:szCs w:val="24"/>
    </w:rPr>
  </w:style>
  <w:style w:type="character" w:styleId="Emphasis">
    <w:name w:val="Emphasis"/>
    <w:basedOn w:val="DefaultParagraphFont"/>
    <w:uiPriority w:val="20"/>
    <w:qFormat/>
    <w:rsid w:val="00EE0615"/>
    <w:rPr>
      <w:i/>
      <w:iCs/>
    </w:rPr>
  </w:style>
  <w:style w:type="character" w:customStyle="1" w:styleId="tnihongohelp">
    <w:name w:val="t_nihongo_help"/>
    <w:basedOn w:val="DefaultParagraphFont"/>
    <w:rsid w:val="00EE0615"/>
  </w:style>
  <w:style w:type="paragraph" w:styleId="BalloonText">
    <w:name w:val="Balloon Text"/>
    <w:basedOn w:val="Normal"/>
    <w:link w:val="BalloonTextChar"/>
    <w:uiPriority w:val="99"/>
    <w:semiHidden/>
    <w:unhideWhenUsed/>
    <w:rsid w:val="00A12A9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12A91"/>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divs>
    <w:div w:id="981034237">
      <w:bodyDiv w:val="1"/>
      <w:marLeft w:val="0"/>
      <w:marRight w:val="0"/>
      <w:marTop w:val="0"/>
      <w:marBottom w:val="0"/>
      <w:divBdr>
        <w:top w:val="none" w:sz="0" w:space="0" w:color="auto"/>
        <w:left w:val="none" w:sz="0" w:space="0" w:color="auto"/>
        <w:bottom w:val="none" w:sz="0" w:space="0" w:color="auto"/>
        <w:right w:val="none" w:sz="0" w:space="0" w:color="auto"/>
      </w:divBdr>
      <w:divsChild>
        <w:div w:id="868949753">
          <w:marLeft w:val="0"/>
          <w:marRight w:val="0"/>
          <w:marTop w:val="0"/>
          <w:marBottom w:val="0"/>
          <w:divBdr>
            <w:top w:val="none" w:sz="0" w:space="0" w:color="auto"/>
            <w:left w:val="none" w:sz="0" w:space="0" w:color="auto"/>
            <w:bottom w:val="none" w:sz="0" w:space="0" w:color="auto"/>
            <w:right w:val="none" w:sz="0" w:space="0" w:color="auto"/>
          </w:divBdr>
          <w:divsChild>
            <w:div w:id="1157260089">
              <w:marLeft w:val="0"/>
              <w:marRight w:val="0"/>
              <w:marTop w:val="0"/>
              <w:marBottom w:val="0"/>
              <w:divBdr>
                <w:top w:val="none" w:sz="0" w:space="0" w:color="auto"/>
                <w:left w:val="none" w:sz="0" w:space="0" w:color="auto"/>
                <w:bottom w:val="none" w:sz="0" w:space="0" w:color="auto"/>
                <w:right w:val="none" w:sz="0" w:space="0" w:color="auto"/>
              </w:divBdr>
              <w:divsChild>
                <w:div w:id="16818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0558">
          <w:marLeft w:val="0"/>
          <w:marRight w:val="0"/>
          <w:marTop w:val="0"/>
          <w:marBottom w:val="0"/>
          <w:divBdr>
            <w:top w:val="none" w:sz="0" w:space="0" w:color="auto"/>
            <w:left w:val="none" w:sz="0" w:space="0" w:color="auto"/>
            <w:bottom w:val="none" w:sz="0" w:space="0" w:color="auto"/>
            <w:right w:val="none" w:sz="0" w:space="0" w:color="auto"/>
          </w:divBdr>
        </w:div>
        <w:div w:id="284240759">
          <w:marLeft w:val="0"/>
          <w:marRight w:val="0"/>
          <w:marTop w:val="0"/>
          <w:marBottom w:val="0"/>
          <w:divBdr>
            <w:top w:val="none" w:sz="0" w:space="0" w:color="auto"/>
            <w:left w:val="none" w:sz="0" w:space="0" w:color="auto"/>
            <w:bottom w:val="none" w:sz="0" w:space="0" w:color="auto"/>
            <w:right w:val="none" w:sz="0" w:space="0" w:color="auto"/>
          </w:divBdr>
        </w:div>
        <w:div w:id="186406768">
          <w:marLeft w:val="0"/>
          <w:marRight w:val="0"/>
          <w:marTop w:val="0"/>
          <w:marBottom w:val="0"/>
          <w:divBdr>
            <w:top w:val="none" w:sz="0" w:space="0" w:color="auto"/>
            <w:left w:val="none" w:sz="0" w:space="0" w:color="auto"/>
            <w:bottom w:val="none" w:sz="0" w:space="0" w:color="auto"/>
            <w:right w:val="none" w:sz="0" w:space="0" w:color="auto"/>
          </w:divBdr>
        </w:div>
        <w:div w:id="40792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th.wikipedia.org/wiki/%E0%B8%81%E0%B8%B2%E0%B8%A3%E0%B8%86%E0%B9%88%E0%B8%B2%E0%B8%95%E0%B8%B1%E0%B8%A7%E0%B8%95%E0%B8%B2%E0%B8%A2" TargetMode="External"/><Relationship Id="rId18" Type="http://schemas.openxmlformats.org/officeDocument/2006/relationships/hyperlink" Target="https://th.wikipedia.org/wiki/%E0%B9%80%E0%B8%8B%E0%B9%87%E0%B8%9B%E0%B8%9B%E0%B8%B8%E0%B8%81%E0%B8%B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hyperlink" Target="https://th.wikipedia.org/wiki/%E0%B8%A7%E0%B8%B4%E0%B8%81%E0%B8%B4%E0%B8%9E%E0%B8%B5%E0%B9%80%E0%B8%94%E0%B8%B5%E0%B8%A2:%E0%B8%A0%E0%B8%B2%E0%B8%A9%E0%B8%B2%E0%B8%8D%E0%B8%B5%E0%B9%88%E0%B8%9B%E0%B8%B8%E0%B9%88%E0%B8%99" TargetMode="External"/><Relationship Id="rId17" Type="http://schemas.openxmlformats.org/officeDocument/2006/relationships/hyperlink" Target="https://th.wikipedia.org/wiki/%E0%B8%A8%E0%B8%B2%E0%B8%AA%E0%B8%99%E0%B8%B2%E0%B8%8A%E0%B8%B4%E0%B8%99%E0%B9%82%E0%B8%95" TargetMode="External"/><Relationship Id="rId2" Type="http://schemas.openxmlformats.org/officeDocument/2006/relationships/settings" Target="settings.xml"/><Relationship Id="rId16" Type="http://schemas.openxmlformats.org/officeDocument/2006/relationships/hyperlink" Target="https://th.wikipedia.org/wiki/%E0%B8%A1%E0%B8%B5%E0%B8%94%E0%B8%AA%E0%B8%B1%E0%B9%89%E0%B8%99" TargetMode="External"/><Relationship Id="rId20" Type="http://schemas.openxmlformats.org/officeDocument/2006/relationships/hyperlink" Target="http://www.urbandictionary.com/author.php?author=%E2%99%AB+Highway+to+Hell+%E2%99%AB"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th.wikipedia.org/wiki/%E0%B8%A0%E0%B8%B2%E0%B8%A9%E0%B8%B2%E0%B8%8D%E0%B8%B5%E0%B9%88%E0%B8%9B%E0%B8%B8%E0%B9%88%E0%B8%99" TargetMode="External"/><Relationship Id="rId5" Type="http://schemas.openxmlformats.org/officeDocument/2006/relationships/image" Target="media/image2.jpeg"/><Relationship Id="rId15" Type="http://schemas.openxmlformats.org/officeDocument/2006/relationships/hyperlink" Target="https://th.wikipedia.org/wiki/%E0%B8%9B%E0%B8%A3%E0%B8%B0%E0%B9%80%E0%B8%97%E0%B8%A8%E0%B8%8D%E0%B8%B5%E0%B9%88%E0%B8%9B%E0%B8%B8%E0%B9%88%E0%B8%99" TargetMode="External"/><Relationship Id="rId10" Type="http://schemas.openxmlformats.org/officeDocument/2006/relationships/image" Target="media/image7.jpeg"/><Relationship Id="rId19" Type="http://schemas.openxmlformats.org/officeDocument/2006/relationships/hyperlink" Target="http://www.urbandictionary.com/define.php?term=Daimyo&amp;defid=5895889"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th.wikipedia.org/wiki/%E0%B8%8B%E0%B8%B2%E0%B8%A1%E0%B8%B9%E0%B9%84%E0%B8%A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pornsiri</dc:creator>
  <cp:keywords/>
  <dc:description/>
  <cp:lastModifiedBy>pornsiri</cp:lastModifiedBy>
  <cp:revision>25</cp:revision>
  <dcterms:created xsi:type="dcterms:W3CDTF">2016-04-25T08:32:00Z</dcterms:created>
  <dcterms:modified xsi:type="dcterms:W3CDTF">2016-04-26T09:32:00Z</dcterms:modified>
</cp:coreProperties>
</file>