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D" w:rsidRPr="00FC53A0" w:rsidRDefault="008049ED" w:rsidP="00E73146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C53A0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การช่วยเหลือบั้นปลายชีวิตแก่ผู้สูงวัย,หัวข้อการประชุมของสภาสันตะสำนักเพื่อส่งเสริมชีวิต</w:t>
      </w:r>
    </w:p>
    <w:p w:rsidR="008049ED" w:rsidRPr="00FC53A0" w:rsidRDefault="008049ED" w:rsidP="00E73146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C53A0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(</w:t>
      </w:r>
      <w:r w:rsidRPr="00FC53A0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Pontifical Council pro Vita </w:t>
      </w:r>
      <w:r w:rsidRPr="00FC53A0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)</w:t>
      </w:r>
    </w:p>
    <w:p w:rsidR="008049ED" w:rsidRPr="00FC53A0" w:rsidRDefault="008049ED" w:rsidP="00E73146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C53A0">
        <w:rPr>
          <w:noProof/>
          <w:sz w:val="36"/>
          <w:szCs w:val="36"/>
        </w:rPr>
        <w:drawing>
          <wp:inline distT="0" distB="0" distL="0" distR="0">
            <wp:extent cx="1146175" cy="859790"/>
            <wp:effectExtent l="19050" t="0" r="0" b="0"/>
            <wp:docPr id="1" name="Picture 1" descr="https://i1.ytimg.com/vi/jBxSJ6yCsrQ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ytimg.com/vi/jBxSJ6yCsrQ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br/>
        <w:t>นครรัฐวาติกัน 24 กุมภาพันธ์ 2015 (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>VIS) -</w:t>
      </w:r>
    </w:p>
    <w:p w:rsidR="008049ED" w:rsidRPr="00FC53A0" w:rsidRDefault="008049ED" w:rsidP="009B0D66">
      <w:pPr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FC53A0">
        <w:rPr>
          <w:rFonts w:asciiTheme="majorBidi" w:eastAsia="Times New Roman" w:hAnsiTheme="majorBidi" w:cstheme="majorBidi"/>
          <w:sz w:val="36"/>
          <w:szCs w:val="36"/>
        </w:rPr>
        <w:t xml:space="preserve">         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สันตะสำนักเพื่อส่งเสริมชีวิต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>The Pontifical Academy pro Vita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 xml:space="preserve"> ) ช่วยเหลือผู้สูงวัยในบั้นปลายชีวิต. จะจัดการประชุมที่หอประชุมสภาพระสังฆราชหลังใหม่ระหว่างวันที่ 5-7 มีนาคม 2015 เป็นครั้งที่ 21 จัดขึ้นโดยสถาบันนี้, ด้วยหัวข้อที่เป็นทางการคือ “</w:t>
      </w:r>
      <w:r w:rsidRPr="00FC53A0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การช่วยเหลือผู้สูงอายุ</w:t>
      </w:r>
      <w:r w:rsidRPr="00FC53A0">
        <w:rPr>
          <w:rStyle w:val="Strong"/>
          <w:rFonts w:asciiTheme="majorBidi" w:hAnsiTheme="majorBidi" w:cstheme="majorBidi"/>
          <w:sz w:val="36"/>
          <w:szCs w:val="36"/>
          <w:cs/>
        </w:rPr>
        <w:t>และรูปแบบการดูแลสุขภาพแบบองค์รวม</w:t>
      </w:r>
      <w:r w:rsidRPr="00FC53A0">
        <w:rPr>
          <w:rFonts w:asciiTheme="majorBidi" w:hAnsiTheme="majorBidi" w:cstheme="majorBidi"/>
          <w:sz w:val="36"/>
          <w:szCs w:val="36"/>
          <w:cs/>
        </w:rPr>
        <w:t>(</w:t>
      </w:r>
      <w:r w:rsidRPr="00FC53A0">
        <w:rPr>
          <w:rFonts w:asciiTheme="majorBidi" w:hAnsiTheme="majorBidi" w:cstheme="majorBidi"/>
          <w:sz w:val="36"/>
          <w:szCs w:val="36"/>
        </w:rPr>
        <w:t> </w:t>
      </w:r>
      <w:r w:rsidRPr="00FC53A0">
        <w:rPr>
          <w:rStyle w:val="Strong"/>
          <w:rFonts w:asciiTheme="majorBidi" w:hAnsiTheme="majorBidi" w:cstheme="majorBidi"/>
          <w:sz w:val="36"/>
          <w:szCs w:val="36"/>
        </w:rPr>
        <w:t>Palliative care</w:t>
      </w:r>
      <w:r w:rsidRPr="00FC53A0">
        <w:rPr>
          <w:rStyle w:val="Strong"/>
          <w:rFonts w:asciiTheme="majorBidi" w:hAnsiTheme="majorBidi" w:cstheme="majorBidi"/>
          <w:sz w:val="36"/>
          <w:szCs w:val="36"/>
          <w:cs/>
        </w:rPr>
        <w:t>)</w:t>
      </w:r>
      <w:r w:rsidRPr="00FC53A0">
        <w:rPr>
          <w:rStyle w:val="Strong"/>
          <w:rFonts w:asciiTheme="majorBidi" w:hAnsiTheme="majorBidi" w:cstheme="majorBidi"/>
          <w:color w:val="006666"/>
          <w:sz w:val="36"/>
          <w:szCs w:val="36"/>
        </w:rPr>
        <w:t xml:space="preserve"> 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ระหว่างการประชุมเมื่อวันที่ 6 มีนาคม 2015</w:t>
      </w:r>
      <w:r w:rsidR="00E73146" w:rsidRPr="00FC53A0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จะมีการประชุมเชิงปฏิบัติการเปิด</w:t>
      </w:r>
      <w:r w:rsidR="00E73146" w:rsidRPr="00FC53A0">
        <w:rPr>
          <w:rFonts w:asciiTheme="majorBidi" w:eastAsia="Times New Roman" w:hAnsiTheme="majorBidi" w:cstheme="majorBidi"/>
          <w:sz w:val="36"/>
          <w:szCs w:val="36"/>
          <w:cs/>
        </w:rPr>
        <w:t>รับคนทั่วไป</w:t>
      </w:r>
      <w:r w:rsidR="00E73146" w:rsidRPr="00FC53A0">
        <w:rPr>
          <w:rFonts w:asciiTheme="majorBidi" w:eastAsia="Times New Roman" w:hAnsiTheme="majorBidi" w:cstheme="majorBidi" w:hint="cs"/>
          <w:sz w:val="36"/>
          <w:szCs w:val="36"/>
          <w:cs/>
        </w:rPr>
        <w:t>ให้เข้าร่วมการประชุม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,โดยเฉพาะอย่างยิ่ง, นักวิชาการ,ด้านการดูแลสุขภาพและคนงานอภิบาล,และนักศึกษาที่มีความสนใจในการแสวงหาความรู้ลึกของชุดรูปแบบมุมมอง: เทววิทยา-ปรัชญา,จริยธรรม และการแพทย์,ทางวัฒนธรรมและสังคม.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br/>
        <w:t xml:space="preserve">       ในการประชุมช่วงแรกของการฝึกอบรมเชิงปฏิบัติการ "การดูแลด้านคลินิกสำหรับผู้สูงอายุในบั้นปลายชีวิต",ตามมาด้วยการแนะนำทั่วไปสั้น ๆ กับหัวเรื่องโดยพระสังฆราช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 xml:space="preserve"> Ignacio Carrasco de Paula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 xml:space="preserve"> ,ประธานสถานบันวิชาการของสันตะสำนักเพื่อส่งเสริมชีวิต,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พิจารณาปัญหาที่เฉพาะเจาะจง, เช่นการดูแลด้านการแพทย์สำหรับผู้สูงอายุที่มีโรคเรื้อรัง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>,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 xml:space="preserve"> </w:t>
      </w:r>
      <w:r w:rsidRPr="00FC53A0">
        <w:rPr>
          <w:rStyle w:val="hps"/>
          <w:rFonts w:asciiTheme="majorBidi" w:hAnsiTheme="majorBidi" w:cstheme="majorBidi"/>
          <w:sz w:val="36"/>
          <w:szCs w:val="36"/>
          <w:cs/>
        </w:rPr>
        <w:t>การใช้ยาระงับปวด</w:t>
      </w:r>
      <w:r w:rsidRPr="00FC53A0">
        <w:rPr>
          <w:rStyle w:val="shorttext"/>
          <w:rFonts w:asciiTheme="majorBidi" w:hAnsiTheme="majorBidi" w:cstheme="majorBidi"/>
          <w:sz w:val="36"/>
          <w:szCs w:val="36"/>
          <w:cs/>
        </w:rPr>
        <w:t>ในการดูแลแบบประคับประคอง</w:t>
      </w:r>
      <w:r w:rsidR="001525BA" w:rsidRPr="00FC53A0">
        <w:rPr>
          <w:rFonts w:asciiTheme="majorBidi" w:eastAsia="Times New Roman" w:hAnsiTheme="majorBidi" w:cstheme="majorBidi" w:hint="cs"/>
          <w:sz w:val="36"/>
          <w:szCs w:val="36"/>
          <w:cs/>
        </w:rPr>
        <w:t xml:space="preserve"> 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การพยาบาลผู้ป่วยที่ใกล้สิ้นใจ,กระบวนการตัดสินใจด้านคลีนิคสำหรับผู้สูงอายุในบั้นปลายของชีวิต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br/>
        <w:t xml:space="preserve">              การประชุมช่วงที่สองจะมุ่งที่มุมมองจริยธรรมและมานุษยวิทยา,และจะมุ่งเน้นบทบาทสำคัญของความสัมพันธ์กับผู้สูงอายุในครอบครัว,บริบททางสังคมและการดูแลรักษา,และแนวทางในการเป็นเพื่อนกับผู้สูงอายุที่พใกล้สิ้นใจ ด้วยความเคารพในศักดิ์ศรีของพวกเขา     </w:t>
      </w:r>
      <w:r w:rsidR="00372A26">
        <w:rPr>
          <w:rFonts w:asciiTheme="majorBidi" w:eastAsia="Times New Roman" w:hAnsiTheme="majorBidi" w:cstheme="majorBidi"/>
          <w:sz w:val="36"/>
          <w:szCs w:val="36"/>
          <w:cs/>
        </w:rPr>
        <w:lastRenderedPageBreak/>
        <w:t>และหลีกเลี่ยงรูปแบบใดๆ</w:t>
      </w:r>
      <w:bookmarkStart w:id="0" w:name="_GoBack"/>
      <w:bookmarkEnd w:id="0"/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>ของการละทิ้งหรือการุณยฆาต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br/>
        <w:t xml:space="preserve">                  วันปิดประชุมด้วยการวิเคราะห์มุมมองทางสังคม-วัฒนธรรม .</w:t>
      </w:r>
    </w:p>
    <w:p w:rsidR="002715F9" w:rsidRPr="00FC53A0" w:rsidRDefault="008049ED" w:rsidP="009B0D66">
      <w:pPr>
        <w:jc w:val="both"/>
        <w:rPr>
          <w:rFonts w:asciiTheme="majorBidi" w:hAnsiTheme="majorBidi" w:cstheme="majorBidi"/>
          <w:sz w:val="36"/>
          <w:szCs w:val="36"/>
        </w:rPr>
      </w:pP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การประชุมครั้งที่ 3 จะทุ่มเทเพื่อชีวิตจิตวิญญาณของผู้สูงอายุในปีต่อมา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>,</w:t>
      </w:r>
      <w:r w:rsidRPr="00FC53A0">
        <w:rPr>
          <w:rFonts w:asciiTheme="majorBidi" w:eastAsia="Times New Roman" w:hAnsiTheme="majorBidi" w:cstheme="majorBidi"/>
          <w:sz w:val="36"/>
          <w:szCs w:val="36"/>
          <w:cs/>
        </w:rPr>
        <w:t xml:space="preserve"> มุมมองด้านกฎหมายของการจบชีวิต,งานอภิบาลและบทบาทของครอบครัว,ที่ลงท้ายด้วยคำถามที่ว่า "อะไรคือความเป็นปึกแผ่นทางสังคม</w:t>
      </w:r>
      <w:r w:rsidRPr="00FC53A0">
        <w:rPr>
          <w:rFonts w:asciiTheme="majorBidi" w:eastAsia="Times New Roman" w:hAnsiTheme="majorBidi" w:cstheme="majorBidi"/>
          <w:sz w:val="36"/>
          <w:szCs w:val="36"/>
        </w:rPr>
        <w:t>?"</w:t>
      </w:r>
    </w:p>
    <w:p w:rsidR="008049ED" w:rsidRPr="00FC53A0" w:rsidRDefault="008049ED" w:rsidP="009B0D66">
      <w:pPr>
        <w:jc w:val="both"/>
        <w:rPr>
          <w:rFonts w:asciiTheme="majorBidi" w:hAnsiTheme="majorBidi" w:cstheme="majorBidi"/>
          <w:sz w:val="36"/>
          <w:szCs w:val="36"/>
        </w:rPr>
      </w:pPr>
    </w:p>
    <w:p w:rsidR="008049ED" w:rsidRPr="00FC53A0" w:rsidRDefault="008049ED" w:rsidP="009B0D66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FC53A0">
        <w:rPr>
          <w:rFonts w:asciiTheme="majorBidi" w:hAnsiTheme="majorBidi" w:cstheme="majorBidi" w:hint="cs"/>
          <w:b/>
          <w:bCs/>
          <w:sz w:val="36"/>
          <w:szCs w:val="36"/>
          <w:cs/>
        </w:rPr>
        <w:t>หมายเหตุ</w:t>
      </w:r>
    </w:p>
    <w:p w:rsidR="008049ED" w:rsidRPr="00FC53A0" w:rsidRDefault="008049ED" w:rsidP="009B0D66">
      <w:pPr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FC53A0">
        <w:rPr>
          <w:rStyle w:val="Strong"/>
          <w:rFonts w:asciiTheme="majorBidi" w:hAnsiTheme="majorBidi" w:cstheme="majorBidi"/>
          <w:sz w:val="36"/>
          <w:szCs w:val="36"/>
          <w:cs/>
        </w:rPr>
        <w:t>การดูแลสุขภาพแบบองค์รวม</w:t>
      </w:r>
      <w:r w:rsidR="00BB3C09" w:rsidRPr="00FC53A0">
        <w:rPr>
          <w:rStyle w:val="Strong"/>
          <w:rFonts w:asciiTheme="majorBidi" w:hAnsiTheme="majorBidi" w:cstheme="majorBidi" w:hint="cs"/>
          <w:sz w:val="36"/>
          <w:szCs w:val="36"/>
          <w:cs/>
        </w:rPr>
        <w:t xml:space="preserve"> แบบประคับประคอง </w:t>
      </w:r>
      <w:r w:rsidRPr="00FC53A0">
        <w:rPr>
          <w:rFonts w:asciiTheme="majorBidi" w:hAnsiTheme="majorBidi" w:cstheme="majorBidi"/>
          <w:sz w:val="36"/>
          <w:szCs w:val="36"/>
          <w:cs/>
        </w:rPr>
        <w:t>(</w:t>
      </w:r>
      <w:r w:rsidRPr="00FC53A0">
        <w:rPr>
          <w:rFonts w:asciiTheme="majorBidi" w:hAnsiTheme="majorBidi" w:cstheme="majorBidi"/>
          <w:sz w:val="36"/>
          <w:szCs w:val="36"/>
        </w:rPr>
        <w:t> </w:t>
      </w:r>
      <w:r w:rsidRPr="00FC53A0">
        <w:rPr>
          <w:rStyle w:val="Strong"/>
          <w:rFonts w:asciiTheme="majorBidi" w:hAnsiTheme="majorBidi" w:cstheme="majorBidi"/>
          <w:sz w:val="36"/>
          <w:szCs w:val="36"/>
        </w:rPr>
        <w:t>Palliative care</w:t>
      </w:r>
      <w:r w:rsidRPr="00FC53A0">
        <w:rPr>
          <w:rStyle w:val="Strong"/>
          <w:rFonts w:asciiTheme="majorBidi" w:hAnsiTheme="majorBidi" w:cstheme="majorBidi"/>
          <w:sz w:val="36"/>
          <w:szCs w:val="36"/>
          <w:cs/>
        </w:rPr>
        <w:t>)</w:t>
      </w:r>
      <w:r w:rsidRPr="00FC53A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สำหรับผู้ที่ป่วยด้วยโรคที่คุกคามต่อ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ชีวิต ซึ่งไม่สามารถรักษาให้หายขาดได้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รวมทั้งผู้ป่วยที่ป่วยด้วยโรคระยะสุดท้าย และครอบครัวของผู้ป่วย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เพื่อให้สามารถเผชิญกับความเจ็บป่วย ความทุกข์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ป้องกันและลดความทุกข์ทรมานจากความเจ็บป่วย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และมีคุณภาพชีวิตที่ดีที่สุดเท่าที่จะทำได้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 xml:space="preserve">โดยมีผู้ป่วยและครอบครัวเป็นศูนย์กลาง ครอบคลุมทั้ง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4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มิติ คือ กาย จิตใจ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สังคม และจิตวิญญาณ ทั้งนี้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FC53A0">
        <w:rPr>
          <w:rStyle w:val="Strong"/>
          <w:rFonts w:asciiTheme="majorBidi" w:hAnsiTheme="majorBidi" w:cstheme="majorBidi"/>
          <w:b w:val="0"/>
          <w:bCs w:val="0"/>
          <w:sz w:val="36"/>
          <w:szCs w:val="36"/>
          <w:cs/>
        </w:rPr>
        <w:t>เพื่อให้เขามีชีวิตอย่างมีความหมายมากที่สุดจนถึงวันที่จากไป</w:t>
      </w:r>
      <w:r w:rsidRPr="00FC53A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3E1AC2" w:rsidRPr="00FC53A0" w:rsidRDefault="003E1AC2" w:rsidP="003E1AC2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FC53A0">
        <w:rPr>
          <w:noProof/>
          <w:sz w:val="36"/>
          <w:szCs w:val="36"/>
        </w:rPr>
        <w:lastRenderedPageBreak/>
        <w:drawing>
          <wp:inline distT="0" distB="0" distL="0" distR="0">
            <wp:extent cx="4980305" cy="3742690"/>
            <wp:effectExtent l="19050" t="0" r="0" b="0"/>
            <wp:docPr id="19" name="irc_mi" descr="http://image.slidesharecdn.com/conceptpc-140205025842-phpapp02/95/concept-pc-9-638.jpg?cb=139159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conceptpc-140205025842-phpapp02/95/concept-pc-9-638.jpg?cb=13915909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09" w:rsidRPr="00FC53A0" w:rsidRDefault="00BB3C09" w:rsidP="00BB3C09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FC53A0">
        <w:rPr>
          <w:noProof/>
          <w:sz w:val="36"/>
          <w:szCs w:val="36"/>
        </w:rPr>
        <w:drawing>
          <wp:inline distT="0" distB="0" distL="0" distR="0">
            <wp:extent cx="2468880" cy="1847215"/>
            <wp:effectExtent l="19050" t="0" r="7620" b="0"/>
            <wp:docPr id="4" name="Picture 4" descr="ผลการค้นหารูปภาพสำหรับ การดูแลสุขภาพแบบองค์รวม( Palliative c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การดูแลสุขภาพแบบองค์รวม( Palliative car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C2" w:rsidRPr="00FC53A0" w:rsidRDefault="003E1AC2" w:rsidP="00BB3C09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</w:p>
    <w:p w:rsidR="008049ED" w:rsidRPr="00FC53A0" w:rsidRDefault="003E1AC2" w:rsidP="009B0D66">
      <w:pPr>
        <w:jc w:val="both"/>
        <w:rPr>
          <w:rFonts w:asciiTheme="majorBidi" w:hAnsiTheme="majorBidi" w:cstheme="majorBidi"/>
          <w:sz w:val="36"/>
          <w:szCs w:val="36"/>
        </w:rPr>
      </w:pPr>
      <w:r w:rsidRPr="00FC53A0">
        <w:rPr>
          <w:noProof/>
          <w:sz w:val="36"/>
          <w:szCs w:val="36"/>
        </w:rPr>
        <w:lastRenderedPageBreak/>
        <w:drawing>
          <wp:inline distT="0" distB="0" distL="0" distR="0">
            <wp:extent cx="4992370" cy="3742690"/>
            <wp:effectExtent l="19050" t="0" r="0" b="0"/>
            <wp:docPr id="13" name="irc_mi" descr="http://images.slideplayer.in.th/8/2103550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3550/slides/slide_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C2" w:rsidRPr="00FC53A0" w:rsidRDefault="003E1AC2" w:rsidP="003E1AC2">
      <w:pPr>
        <w:jc w:val="center"/>
        <w:rPr>
          <w:rFonts w:asciiTheme="majorBidi" w:hAnsiTheme="majorBidi" w:cstheme="majorBidi"/>
          <w:sz w:val="36"/>
          <w:szCs w:val="36"/>
        </w:rPr>
      </w:pPr>
      <w:r w:rsidRPr="00FC53A0">
        <w:rPr>
          <w:noProof/>
          <w:sz w:val="36"/>
          <w:szCs w:val="36"/>
        </w:rPr>
        <w:drawing>
          <wp:inline distT="0" distB="0" distL="0" distR="0">
            <wp:extent cx="4262502" cy="4873558"/>
            <wp:effectExtent l="19050" t="0" r="4698" b="0"/>
            <wp:docPr id="16" name="irc_mi" descr="http://www.eldercarethailand.com/eldercare/sites/default/files/images/nursinghome/kronus/kronus_qu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dercarethailand.com/eldercare/sites/default/files/images/nursinghome/kronus/kronus_ques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02" cy="48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AC2" w:rsidRPr="00FC53A0" w:rsidSect="0027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49ED"/>
    <w:rsid w:val="001525BA"/>
    <w:rsid w:val="002715F9"/>
    <w:rsid w:val="00372A26"/>
    <w:rsid w:val="003E1AC2"/>
    <w:rsid w:val="004E49B4"/>
    <w:rsid w:val="008049ED"/>
    <w:rsid w:val="009B0D66"/>
    <w:rsid w:val="00BB3C09"/>
    <w:rsid w:val="00D706AF"/>
    <w:rsid w:val="00E73146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9ED"/>
    <w:rPr>
      <w:b/>
      <w:bCs/>
    </w:rPr>
  </w:style>
  <w:style w:type="character" w:customStyle="1" w:styleId="shorttext">
    <w:name w:val="short_text"/>
    <w:basedOn w:val="DefaultParagraphFont"/>
    <w:rsid w:val="008049ED"/>
  </w:style>
  <w:style w:type="character" w:customStyle="1" w:styleId="hps">
    <w:name w:val="hps"/>
    <w:basedOn w:val="DefaultParagraphFont"/>
    <w:rsid w:val="008049ED"/>
  </w:style>
  <w:style w:type="paragraph" w:styleId="BalloonText">
    <w:name w:val="Balloon Text"/>
    <w:basedOn w:val="Normal"/>
    <w:link w:val="BalloonTextChar"/>
    <w:uiPriority w:val="99"/>
    <w:semiHidden/>
    <w:unhideWhenUsed/>
    <w:rsid w:val="00804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7</cp:revision>
  <dcterms:created xsi:type="dcterms:W3CDTF">2015-02-27T08:14:00Z</dcterms:created>
  <dcterms:modified xsi:type="dcterms:W3CDTF">2015-02-27T09:26:00Z</dcterms:modified>
</cp:coreProperties>
</file>